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A63F" w14:textId="77777777" w:rsidR="00D12D4D" w:rsidRDefault="00EF7112" w:rsidP="00B318BA">
      <w:pPr>
        <w:spacing w:after="120" w:line="240" w:lineRule="auto"/>
        <w:rPr>
          <w:rFonts w:ascii="Helvetica" w:hAnsi="Helvetica"/>
          <w:b/>
          <w:sz w:val="28"/>
          <w:szCs w:val="28"/>
        </w:rPr>
      </w:pPr>
      <w:r>
        <w:rPr>
          <w:noProof/>
          <w:lang w:eastAsia="en-GB"/>
        </w:rPr>
        <w:drawing>
          <wp:anchor distT="0" distB="0" distL="114300" distR="114300" simplePos="0" relativeHeight="251662336" behindDoc="0" locked="0" layoutInCell="1" allowOverlap="1" wp14:anchorId="7A4A01BD" wp14:editId="04319890">
            <wp:simplePos x="0" y="0"/>
            <wp:positionH relativeFrom="margin">
              <wp:align>right</wp:align>
            </wp:positionH>
            <wp:positionV relativeFrom="paragraph">
              <wp:posOffset>0</wp:posOffset>
            </wp:positionV>
            <wp:extent cx="1063625" cy="990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3625" cy="9906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649"/>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6453"/>
        <w:gridCol w:w="2551"/>
      </w:tblGrid>
      <w:tr w:rsidR="00D12D4D" w14:paraId="11B1B8BE" w14:textId="77777777" w:rsidTr="33A18574">
        <w:trPr>
          <w:gridAfter w:val="1"/>
          <w:wAfter w:w="2551" w:type="dxa"/>
        </w:trPr>
        <w:tc>
          <w:tcPr>
            <w:tcW w:w="5171" w:type="dxa"/>
          </w:tcPr>
          <w:p w14:paraId="094E7537" w14:textId="654D2835" w:rsidR="00D12D4D" w:rsidRDefault="00D12D4D" w:rsidP="33A18574">
            <w:pPr>
              <w:spacing w:after="120"/>
              <w:rPr>
                <w:rFonts w:ascii="Helvetica" w:hAnsi="Helvetica"/>
                <w:b/>
                <w:bCs/>
              </w:rPr>
            </w:pPr>
            <w:r w:rsidRPr="33A18574">
              <w:rPr>
                <w:rFonts w:ascii="Helvetica" w:hAnsi="Helvetica"/>
                <w:b/>
                <w:bCs/>
              </w:rPr>
              <w:t>Name</w:t>
            </w:r>
            <w:r w:rsidR="2E84A347" w:rsidRPr="33A18574">
              <w:rPr>
                <w:rFonts w:ascii="Helvetica" w:hAnsi="Helvetica"/>
                <w:b/>
                <w:bCs/>
              </w:rPr>
              <w:t xml:space="preserve"> </w:t>
            </w:r>
            <w:r>
              <w:br/>
            </w:r>
          </w:p>
        </w:tc>
        <w:tc>
          <w:tcPr>
            <w:tcW w:w="6453" w:type="dxa"/>
          </w:tcPr>
          <w:p w14:paraId="21F3668B" w14:textId="3394E598" w:rsidR="00D12D4D" w:rsidRDefault="00D12D4D" w:rsidP="00D12D4D">
            <w:pPr>
              <w:spacing w:after="120"/>
              <w:rPr>
                <w:rFonts w:ascii="Helvetica" w:hAnsi="Helvetica"/>
                <w:b/>
              </w:rPr>
            </w:pPr>
            <w:r w:rsidRPr="000D3A67">
              <w:rPr>
                <w:rFonts w:ascii="Helvetica" w:hAnsi="Helvetica"/>
                <w:b/>
              </w:rPr>
              <w:t>Role</w:t>
            </w:r>
            <w:r w:rsidR="005459A6">
              <w:rPr>
                <w:rFonts w:ascii="Helvetica" w:hAnsi="Helvetica"/>
                <w:b/>
              </w:rPr>
              <w:t xml:space="preserve"> </w:t>
            </w:r>
            <w:r w:rsidR="005459A6">
              <w:rPr>
                <w:rFonts w:ascii="Helvetica" w:hAnsi="Helvetica"/>
              </w:rPr>
              <w:t>Local Governor</w:t>
            </w:r>
          </w:p>
        </w:tc>
      </w:tr>
      <w:tr w:rsidR="00D12D4D" w14:paraId="2E5C0F8C" w14:textId="77777777" w:rsidTr="33A18574">
        <w:trPr>
          <w:gridAfter w:val="1"/>
          <w:wAfter w:w="2551" w:type="dxa"/>
        </w:trPr>
        <w:tc>
          <w:tcPr>
            <w:tcW w:w="5171" w:type="dxa"/>
          </w:tcPr>
          <w:p w14:paraId="6A09071F" w14:textId="1C29A4C4" w:rsidR="00D12D4D" w:rsidRDefault="00D12D4D" w:rsidP="33A18574">
            <w:pPr>
              <w:spacing w:after="120"/>
              <w:rPr>
                <w:rFonts w:ascii="Helvetica" w:hAnsi="Helvetica"/>
                <w:b/>
                <w:bCs/>
              </w:rPr>
            </w:pPr>
            <w:r w:rsidRPr="33A18574">
              <w:rPr>
                <w:rFonts w:ascii="Helvetica" w:hAnsi="Helvetica"/>
                <w:b/>
                <w:bCs/>
              </w:rPr>
              <w:t>Date of Appointment</w:t>
            </w:r>
            <w:r w:rsidRPr="33A18574">
              <w:rPr>
                <w:rFonts w:ascii="Helvetica" w:hAnsi="Helvetica"/>
              </w:rPr>
              <w:t xml:space="preserve">   </w:t>
            </w:r>
          </w:p>
        </w:tc>
        <w:tc>
          <w:tcPr>
            <w:tcW w:w="6453" w:type="dxa"/>
          </w:tcPr>
          <w:p w14:paraId="77630FA4" w14:textId="4E1D0AC3" w:rsidR="00D12D4D" w:rsidRDefault="00D12D4D" w:rsidP="00D12D4D">
            <w:pPr>
              <w:spacing w:after="120"/>
              <w:rPr>
                <w:rFonts w:ascii="Helvetica" w:hAnsi="Helvetica"/>
                <w:b/>
              </w:rPr>
            </w:pPr>
          </w:p>
        </w:tc>
      </w:tr>
      <w:tr w:rsidR="005459A6" w:rsidRPr="000D3A67" w14:paraId="1F327040" w14:textId="77777777" w:rsidTr="33A18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5" w:type="dxa"/>
            <w:gridSpan w:val="3"/>
            <w:tcBorders>
              <w:top w:val="single" w:sz="4" w:space="0" w:color="auto"/>
              <w:left w:val="single" w:sz="4" w:space="0" w:color="auto"/>
              <w:bottom w:val="single" w:sz="4" w:space="0" w:color="auto"/>
              <w:right w:val="single" w:sz="4" w:space="0" w:color="auto"/>
            </w:tcBorders>
          </w:tcPr>
          <w:p w14:paraId="1CCD4933" w14:textId="115E861F" w:rsidR="005459A6" w:rsidRPr="00133D13" w:rsidRDefault="005459A6" w:rsidP="009847A9">
            <w:pPr>
              <w:spacing w:before="60"/>
              <w:rPr>
                <w:rFonts w:ascii="Helvetica" w:eastAsia="Times New Roman" w:hAnsi="Helvetica" w:cs="Arial"/>
                <w:b/>
                <w:sz w:val="20"/>
                <w:szCs w:val="25"/>
                <w:lang w:eastAsia="en-GB"/>
              </w:rPr>
            </w:pPr>
            <w:r w:rsidRPr="00133D13">
              <w:rPr>
                <w:rFonts w:ascii="Helvetica" w:eastAsia="Times New Roman" w:hAnsi="Helvetica" w:cs="Arial"/>
                <w:b/>
                <w:sz w:val="20"/>
                <w:szCs w:val="25"/>
                <w:lang w:eastAsia="en-GB"/>
              </w:rPr>
              <w:t xml:space="preserve">BUSINESS/ PECUNIARY </w:t>
            </w:r>
            <w:r w:rsidR="00F17B61">
              <w:rPr>
                <w:rFonts w:ascii="Helvetica" w:eastAsia="Times New Roman" w:hAnsi="Helvetica" w:cs="Arial"/>
                <w:b/>
                <w:sz w:val="20"/>
                <w:szCs w:val="25"/>
                <w:lang w:eastAsia="en-GB"/>
              </w:rPr>
              <w:t>&amp; PERS</w:t>
            </w:r>
            <w:r w:rsidR="0030503A">
              <w:rPr>
                <w:rFonts w:ascii="Helvetica" w:eastAsia="Times New Roman" w:hAnsi="Helvetica" w:cs="Arial"/>
                <w:b/>
                <w:sz w:val="20"/>
                <w:szCs w:val="25"/>
                <w:lang w:eastAsia="en-GB"/>
              </w:rPr>
              <w:t xml:space="preserve">ONAL </w:t>
            </w:r>
            <w:r w:rsidRPr="00133D13">
              <w:rPr>
                <w:rFonts w:ascii="Helvetica" w:eastAsia="Times New Roman" w:hAnsi="Helvetica" w:cs="Arial"/>
                <w:b/>
                <w:sz w:val="20"/>
                <w:szCs w:val="25"/>
                <w:lang w:eastAsia="en-GB"/>
              </w:rPr>
              <w:t>INTERESTS</w:t>
            </w:r>
          </w:p>
          <w:p w14:paraId="0A7DED1E" w14:textId="77777777" w:rsidR="005459A6" w:rsidRPr="000D3A67" w:rsidRDefault="005459A6" w:rsidP="00D12D4D">
            <w:pPr>
              <w:rPr>
                <w:rFonts w:ascii="Helvetica" w:eastAsia="Times New Roman" w:hAnsi="Helvetica" w:cs="Arial"/>
                <w:sz w:val="20"/>
                <w:szCs w:val="25"/>
                <w:lang w:eastAsia="en-GB"/>
              </w:rPr>
            </w:pPr>
          </w:p>
          <w:p w14:paraId="1BFE453C" w14:textId="77777777" w:rsidR="005459A6" w:rsidRPr="000D3A67" w:rsidRDefault="005459A6" w:rsidP="00436F99">
            <w:pPr>
              <w:jc w:val="both"/>
              <w:rPr>
                <w:rFonts w:ascii="Helvetica" w:eastAsia="Times New Roman" w:hAnsi="Helvetica" w:cs="Arial"/>
                <w:sz w:val="20"/>
                <w:szCs w:val="25"/>
                <w:lang w:eastAsia="en-GB"/>
              </w:rPr>
            </w:pPr>
            <w:r w:rsidRPr="00133D13">
              <w:rPr>
                <w:rFonts w:ascii="Helvetica" w:eastAsia="Times New Roman" w:hAnsi="Helvetica" w:cs="Arial"/>
                <w:sz w:val="20"/>
                <w:szCs w:val="25"/>
                <w:lang w:eastAsia="en-GB"/>
              </w:rPr>
              <w:t xml:space="preserve">It is a requirement of the Academies Financial Handbook 2014 </w:t>
            </w:r>
            <w:r>
              <w:rPr>
                <w:rFonts w:ascii="Helvetica" w:eastAsia="Times New Roman" w:hAnsi="Helvetica" w:cs="Arial"/>
                <w:sz w:val="20"/>
                <w:szCs w:val="25"/>
                <w:lang w:eastAsia="en-GB"/>
              </w:rPr>
              <w:t>and the Charity Commission to hold</w:t>
            </w:r>
            <w:r w:rsidRPr="00133D13">
              <w:rPr>
                <w:rFonts w:ascii="Helvetica" w:eastAsia="Times New Roman" w:hAnsi="Helvetica" w:cs="Arial"/>
                <w:sz w:val="20"/>
                <w:szCs w:val="25"/>
                <w:lang w:eastAsia="en-GB"/>
              </w:rPr>
              <w:t xml:space="preserve"> a register of business interests to capture relevant business and pecuniary interests of members, trustees, </w:t>
            </w:r>
            <w:r>
              <w:rPr>
                <w:rFonts w:ascii="Helvetica" w:eastAsia="Times New Roman" w:hAnsi="Helvetica" w:cs="Arial"/>
                <w:sz w:val="20"/>
                <w:szCs w:val="25"/>
                <w:lang w:eastAsia="en-GB"/>
              </w:rPr>
              <w:t xml:space="preserve">governors, </w:t>
            </w:r>
            <w:r w:rsidRPr="00133D13">
              <w:rPr>
                <w:rFonts w:ascii="Helvetica" w:eastAsia="Times New Roman" w:hAnsi="Helvetica" w:cs="Arial"/>
                <w:sz w:val="20"/>
                <w:szCs w:val="25"/>
                <w:lang w:eastAsia="en-GB"/>
              </w:rPr>
              <w:t>local governors of academies within a multi-academy trust and senior employees</w:t>
            </w:r>
            <w:r w:rsidRPr="000D3A67">
              <w:rPr>
                <w:rFonts w:ascii="Helvetica" w:eastAsia="Times New Roman" w:hAnsi="Helvetica" w:cs="Arial"/>
                <w:sz w:val="20"/>
                <w:szCs w:val="25"/>
                <w:lang w:eastAsia="en-GB"/>
              </w:rPr>
              <w:t xml:space="preserve">, and </w:t>
            </w:r>
            <w:r w:rsidRPr="00133D13">
              <w:rPr>
                <w:rFonts w:ascii="Helvetica" w:eastAsia="Times New Roman" w:hAnsi="Helvetica" w:cs="Arial"/>
                <w:sz w:val="20"/>
                <w:szCs w:val="25"/>
                <w:lang w:eastAsia="en-GB"/>
              </w:rPr>
              <w:t>those of any immediate relatives</w:t>
            </w:r>
            <w:r>
              <w:rPr>
                <w:rFonts w:ascii="Helvetica" w:eastAsia="Times New Roman" w:hAnsi="Helvetica" w:cs="Arial"/>
                <w:sz w:val="20"/>
                <w:szCs w:val="25"/>
                <w:vertAlign w:val="superscript"/>
                <w:lang w:eastAsia="en-GB"/>
              </w:rPr>
              <w:t>1</w:t>
            </w:r>
            <w:r w:rsidRPr="00133D13">
              <w:rPr>
                <w:rFonts w:ascii="Helvetica" w:eastAsia="Times New Roman" w:hAnsi="Helvetica" w:cs="Arial"/>
                <w:sz w:val="20"/>
                <w:szCs w:val="25"/>
                <w:lang w:eastAsia="en-GB"/>
              </w:rPr>
              <w:t>, including:</w:t>
            </w:r>
          </w:p>
          <w:p w14:paraId="04B2BE28" w14:textId="77777777" w:rsidR="005459A6" w:rsidRPr="00133D13" w:rsidRDefault="005459A6" w:rsidP="00D12D4D">
            <w:pPr>
              <w:rPr>
                <w:rFonts w:ascii="Helvetica" w:eastAsia="Times New Roman" w:hAnsi="Helvetica" w:cs="Arial"/>
                <w:sz w:val="20"/>
                <w:szCs w:val="25"/>
                <w:lang w:eastAsia="en-GB"/>
              </w:rPr>
            </w:pPr>
          </w:p>
          <w:p w14:paraId="5835B037" w14:textId="77777777" w:rsidR="005459A6" w:rsidRPr="000D3A67" w:rsidRDefault="005459A6" w:rsidP="009847A9">
            <w:pPr>
              <w:pStyle w:val="ListParagraph"/>
              <w:numPr>
                <w:ilvl w:val="0"/>
                <w:numId w:val="1"/>
              </w:numPr>
              <w:jc w:val="both"/>
              <w:rPr>
                <w:rFonts w:ascii="Helvetica" w:eastAsia="Times New Roman" w:hAnsi="Helvetica" w:cs="Arial"/>
                <w:sz w:val="20"/>
                <w:szCs w:val="25"/>
                <w:lang w:eastAsia="en-GB"/>
              </w:rPr>
            </w:pPr>
            <w:r w:rsidRPr="000D3A67">
              <w:rPr>
                <w:rFonts w:ascii="Helvetica" w:eastAsia="Times New Roman" w:hAnsi="Helvetica" w:cs="Arial"/>
                <w:sz w:val="20"/>
                <w:szCs w:val="25"/>
                <w:lang w:eastAsia="en-GB"/>
              </w:rPr>
              <w:t xml:space="preserve">directorships, partnerships and employments with businesses that provide goods or services to the </w:t>
            </w:r>
            <w:r>
              <w:rPr>
                <w:rFonts w:ascii="Helvetica" w:eastAsia="Times New Roman" w:hAnsi="Helvetica" w:cs="Arial"/>
                <w:sz w:val="20"/>
                <w:szCs w:val="25"/>
                <w:lang w:eastAsia="en-GB"/>
              </w:rPr>
              <w:t>Academy T</w:t>
            </w:r>
            <w:r w:rsidRPr="000D3A67">
              <w:rPr>
                <w:rFonts w:ascii="Helvetica" w:eastAsia="Times New Roman" w:hAnsi="Helvetica" w:cs="Arial"/>
                <w:sz w:val="20"/>
                <w:szCs w:val="25"/>
                <w:lang w:eastAsia="en-GB"/>
              </w:rPr>
              <w:t>rust;</w:t>
            </w:r>
          </w:p>
          <w:p w14:paraId="1EB603DA" w14:textId="77777777" w:rsidR="005459A6" w:rsidRPr="000D3A67" w:rsidRDefault="005459A6" w:rsidP="00D12D4D">
            <w:pPr>
              <w:pStyle w:val="ListParagraph"/>
              <w:rPr>
                <w:rFonts w:ascii="Helvetica" w:eastAsia="Times New Roman" w:hAnsi="Helvetica" w:cs="Arial"/>
                <w:sz w:val="20"/>
                <w:szCs w:val="25"/>
                <w:lang w:eastAsia="en-GB"/>
              </w:rPr>
            </w:pPr>
          </w:p>
          <w:p w14:paraId="47BE7BD1" w14:textId="77777777" w:rsidR="005459A6" w:rsidRPr="000D3A67" w:rsidRDefault="005459A6" w:rsidP="009847A9">
            <w:pPr>
              <w:pStyle w:val="ListParagraph"/>
              <w:numPr>
                <w:ilvl w:val="0"/>
                <w:numId w:val="1"/>
              </w:numPr>
              <w:jc w:val="both"/>
              <w:rPr>
                <w:rFonts w:ascii="Helvetica" w:eastAsia="Times New Roman" w:hAnsi="Helvetica" w:cs="Arial"/>
                <w:sz w:val="20"/>
                <w:szCs w:val="25"/>
                <w:lang w:eastAsia="en-GB"/>
              </w:rPr>
            </w:pPr>
            <w:r w:rsidRPr="000D3A67">
              <w:rPr>
                <w:rFonts w:ascii="Helvetica" w:eastAsia="Times New Roman" w:hAnsi="Helvetica" w:cs="Arial"/>
                <w:sz w:val="20"/>
                <w:szCs w:val="25"/>
                <w:lang w:eastAsia="en-GB"/>
              </w:rPr>
              <w:t xml:space="preserve">trusteeships and governorships including at other educational institutions and charities irrespective of whether there is a trading relationship with the </w:t>
            </w:r>
            <w:r>
              <w:rPr>
                <w:rFonts w:ascii="Helvetica" w:eastAsia="Times New Roman" w:hAnsi="Helvetica" w:cs="Arial"/>
                <w:sz w:val="20"/>
                <w:szCs w:val="25"/>
                <w:lang w:eastAsia="en-GB"/>
              </w:rPr>
              <w:t>Academy Trust</w:t>
            </w:r>
            <w:r w:rsidRPr="000D3A67">
              <w:rPr>
                <w:rFonts w:ascii="Helvetica" w:eastAsia="Times New Roman" w:hAnsi="Helvetica" w:cs="Arial"/>
                <w:sz w:val="20"/>
                <w:szCs w:val="25"/>
                <w:lang w:eastAsia="en-GB"/>
              </w:rPr>
              <w:t>;</w:t>
            </w:r>
          </w:p>
          <w:p w14:paraId="71A0CE8C" w14:textId="77777777" w:rsidR="005459A6" w:rsidRPr="005459A6" w:rsidRDefault="005459A6" w:rsidP="005459A6">
            <w:pPr>
              <w:jc w:val="center"/>
              <w:rPr>
                <w:rFonts w:ascii="Helvetica" w:eastAsia="Times New Roman" w:hAnsi="Helvetica" w:cs="Arial"/>
                <w:sz w:val="16"/>
                <w:szCs w:val="16"/>
                <w:lang w:eastAsia="en-GB"/>
              </w:rPr>
            </w:pPr>
          </w:p>
          <w:p w14:paraId="4120D7F5" w14:textId="77777777" w:rsidR="005459A6" w:rsidRDefault="005459A6" w:rsidP="005459A6">
            <w:pPr>
              <w:jc w:val="center"/>
              <w:rPr>
                <w:rFonts w:ascii="Helvetica" w:eastAsia="Times New Roman" w:hAnsi="Helvetica" w:cs="Arial"/>
                <w:b/>
                <w:sz w:val="20"/>
                <w:szCs w:val="25"/>
                <w:lang w:eastAsia="en-GB"/>
              </w:rPr>
            </w:pPr>
            <w:r w:rsidRPr="00133D13">
              <w:rPr>
                <w:rFonts w:ascii="Helvetica" w:eastAsia="Times New Roman" w:hAnsi="Helvetica" w:cs="Arial"/>
                <w:b/>
                <w:sz w:val="20"/>
                <w:szCs w:val="25"/>
                <w:lang w:eastAsia="en-GB"/>
              </w:rPr>
              <w:t>Further guidance on declarations of interests is attached and should be referred to prior to</w:t>
            </w:r>
            <w:r w:rsidRPr="000D3A67">
              <w:rPr>
                <w:rFonts w:ascii="Helvetica" w:eastAsia="Times New Roman" w:hAnsi="Helvetica" w:cs="Arial"/>
                <w:b/>
                <w:sz w:val="20"/>
                <w:szCs w:val="25"/>
                <w:lang w:eastAsia="en-GB"/>
              </w:rPr>
              <w:t xml:space="preserve"> </w:t>
            </w:r>
            <w:r w:rsidRPr="00133D13">
              <w:rPr>
                <w:rFonts w:ascii="Helvetica" w:eastAsia="Times New Roman" w:hAnsi="Helvetica" w:cs="Arial"/>
                <w:b/>
                <w:sz w:val="20"/>
                <w:szCs w:val="25"/>
                <w:lang w:eastAsia="en-GB"/>
              </w:rPr>
              <w:t>completion of the declaration.</w:t>
            </w:r>
          </w:p>
          <w:p w14:paraId="240998AA" w14:textId="77777777" w:rsidR="005459A6" w:rsidRPr="005459A6" w:rsidRDefault="005459A6" w:rsidP="005459A6">
            <w:pPr>
              <w:jc w:val="center"/>
              <w:rPr>
                <w:rFonts w:ascii="Helvetica" w:eastAsia="Times New Roman" w:hAnsi="Helvetica" w:cs="Arial"/>
                <w:b/>
                <w:sz w:val="16"/>
                <w:szCs w:val="16"/>
                <w:lang w:eastAsia="en-GB"/>
              </w:rPr>
            </w:pPr>
          </w:p>
        </w:tc>
      </w:tr>
    </w:tbl>
    <w:p w14:paraId="6D090D75" w14:textId="49E10592" w:rsidR="001812C2" w:rsidRPr="00C659A9" w:rsidRDefault="00D12D4D" w:rsidP="00B318BA">
      <w:pPr>
        <w:spacing w:after="120" w:line="240" w:lineRule="auto"/>
        <w:rPr>
          <w:rFonts w:ascii="Helvetica" w:hAnsi="Helvetica"/>
          <w:b/>
          <w:sz w:val="24"/>
          <w:szCs w:val="28"/>
        </w:rPr>
      </w:pPr>
      <w:r w:rsidRPr="00C659A9">
        <w:rPr>
          <w:rFonts w:ascii="Helvetica" w:hAnsi="Helvetica"/>
          <w:b/>
          <w:sz w:val="24"/>
          <w:szCs w:val="28"/>
        </w:rPr>
        <w:t xml:space="preserve">DECLARATION OF INTERESTS </w:t>
      </w:r>
    </w:p>
    <w:p w14:paraId="0F5622EA" w14:textId="77777777" w:rsidR="001812C2" w:rsidRPr="009847A9" w:rsidRDefault="00133D13" w:rsidP="009847A9">
      <w:pPr>
        <w:spacing w:before="120" w:after="120" w:line="240" w:lineRule="auto"/>
        <w:jc w:val="center"/>
        <w:rPr>
          <w:rFonts w:ascii="Helvetica" w:hAnsi="Helvetica"/>
          <w:b/>
          <w:sz w:val="20"/>
        </w:rPr>
      </w:pPr>
      <w:r w:rsidRPr="000D3A67">
        <w:rPr>
          <w:rFonts w:ascii="Helvetica" w:hAnsi="Helvetica"/>
          <w:sz w:val="20"/>
        </w:rPr>
        <w:br/>
      </w:r>
      <w:r w:rsidR="005459A6">
        <w:rPr>
          <w:rFonts w:ascii="Helvetica" w:hAnsi="Helvetica"/>
          <w:b/>
          <w:sz w:val="20"/>
        </w:rPr>
        <w:br/>
      </w:r>
      <w:r w:rsidRPr="009847A9">
        <w:rPr>
          <w:rFonts w:ascii="Helvetica" w:hAnsi="Helvetica"/>
          <w:b/>
          <w:sz w:val="20"/>
        </w:rPr>
        <w:t>I</w:t>
      </w:r>
      <w:r w:rsidR="001812C2" w:rsidRPr="009847A9">
        <w:rPr>
          <w:rFonts w:ascii="Helvetica" w:hAnsi="Helvetica"/>
          <w:b/>
          <w:sz w:val="20"/>
        </w:rPr>
        <w:t xml:space="preserve">ndividuals are reminded that completion of this form </w:t>
      </w:r>
      <w:r w:rsidR="00B318BA" w:rsidRPr="009847A9">
        <w:rPr>
          <w:rFonts w:ascii="Helvetica" w:hAnsi="Helvetica"/>
          <w:b/>
          <w:sz w:val="20"/>
        </w:rPr>
        <w:t xml:space="preserve">does not remove the requirement </w:t>
      </w:r>
      <w:r w:rsidR="001812C2" w:rsidRPr="009847A9">
        <w:rPr>
          <w:rFonts w:ascii="Helvetica" w:hAnsi="Helvetica"/>
          <w:b/>
          <w:sz w:val="20"/>
        </w:rPr>
        <w:t>upon them to disclose orally any interest at any specific meeting and to leave the meeting for that agenda item.</w:t>
      </w:r>
    </w:p>
    <w:tbl>
      <w:tblPr>
        <w:tblStyle w:val="TableGrid"/>
        <w:tblW w:w="14142" w:type="dxa"/>
        <w:tblLayout w:type="fixed"/>
        <w:tblLook w:val="04A0" w:firstRow="1" w:lastRow="0" w:firstColumn="1" w:lastColumn="0" w:noHBand="0" w:noVBand="1"/>
      </w:tblPr>
      <w:tblGrid>
        <w:gridCol w:w="3681"/>
        <w:gridCol w:w="1984"/>
        <w:gridCol w:w="3515"/>
        <w:gridCol w:w="1560"/>
        <w:gridCol w:w="1134"/>
        <w:gridCol w:w="2268"/>
      </w:tblGrid>
      <w:tr w:rsidR="00133D13" w:rsidRPr="000D3A67" w14:paraId="2CB6A3F4" w14:textId="77777777" w:rsidTr="6664EC33">
        <w:trPr>
          <w:trHeight w:val="227"/>
        </w:trPr>
        <w:tc>
          <w:tcPr>
            <w:tcW w:w="3681" w:type="dxa"/>
            <w:shd w:val="clear" w:color="auto" w:fill="B6DDE8" w:themeFill="accent5" w:themeFillTint="66"/>
            <w:vAlign w:val="center"/>
          </w:tcPr>
          <w:p w14:paraId="76862393" w14:textId="694F5678" w:rsidR="00133D13" w:rsidRPr="00BE24B4" w:rsidRDefault="00133D13" w:rsidP="006868FF">
            <w:pPr>
              <w:jc w:val="center"/>
              <w:rPr>
                <w:rFonts w:ascii="Helvetica" w:hAnsi="Helvetica"/>
                <w:sz w:val="20"/>
                <w:szCs w:val="20"/>
              </w:rPr>
            </w:pPr>
            <w:r w:rsidRPr="00BE24B4">
              <w:rPr>
                <w:rFonts w:ascii="Helvetica" w:hAnsi="Helvetica"/>
                <w:sz w:val="20"/>
                <w:szCs w:val="20"/>
              </w:rPr>
              <w:t xml:space="preserve">Name of </w:t>
            </w:r>
            <w:r w:rsidR="005459A6">
              <w:rPr>
                <w:rFonts w:ascii="Helvetica" w:hAnsi="Helvetica"/>
                <w:sz w:val="20"/>
                <w:szCs w:val="20"/>
              </w:rPr>
              <w:t>individual</w:t>
            </w:r>
            <w:r w:rsidRPr="00BE24B4">
              <w:rPr>
                <w:rFonts w:ascii="Helvetica" w:hAnsi="Helvetica"/>
                <w:sz w:val="20"/>
                <w:szCs w:val="20"/>
              </w:rPr>
              <w:t xml:space="preserve"> with the </w:t>
            </w:r>
          </w:p>
          <w:p w14:paraId="5EDC28F2" w14:textId="4471715D" w:rsidR="00133D13" w:rsidRPr="00BE24B4" w:rsidRDefault="0030503A" w:rsidP="0030503A">
            <w:pPr>
              <w:rPr>
                <w:rFonts w:ascii="Helvetica" w:hAnsi="Helvetica"/>
                <w:sz w:val="20"/>
                <w:szCs w:val="20"/>
              </w:rPr>
            </w:pPr>
            <w:r>
              <w:rPr>
                <w:rFonts w:ascii="Helvetica" w:hAnsi="Helvetica"/>
                <w:sz w:val="20"/>
                <w:szCs w:val="20"/>
              </w:rPr>
              <w:t>i</w:t>
            </w:r>
            <w:r w:rsidR="00133D13" w:rsidRPr="00BE24B4">
              <w:rPr>
                <w:rFonts w:ascii="Helvetica" w:hAnsi="Helvetica"/>
                <w:sz w:val="20"/>
                <w:szCs w:val="20"/>
              </w:rPr>
              <w:t>nterest</w:t>
            </w:r>
            <w:r>
              <w:rPr>
                <w:rFonts w:ascii="Helvetica" w:hAnsi="Helvetica"/>
                <w:sz w:val="20"/>
                <w:szCs w:val="20"/>
              </w:rPr>
              <w:t xml:space="preserve"> to be declared</w:t>
            </w:r>
            <w:r w:rsidR="00133D13" w:rsidRPr="00BE24B4">
              <w:rPr>
                <w:rFonts w:ascii="Helvetica" w:hAnsi="Helvetica"/>
                <w:sz w:val="20"/>
                <w:szCs w:val="20"/>
              </w:rPr>
              <w:t xml:space="preserve"> (i.e. yourself or close</w:t>
            </w:r>
            <w:r>
              <w:rPr>
                <w:rFonts w:ascii="Helvetica" w:hAnsi="Helvetica"/>
                <w:sz w:val="20"/>
                <w:szCs w:val="20"/>
              </w:rPr>
              <w:t xml:space="preserve"> </w:t>
            </w:r>
            <w:r w:rsidR="00133D13" w:rsidRPr="00BE24B4">
              <w:rPr>
                <w:rFonts w:ascii="Helvetica" w:hAnsi="Helvetica"/>
                <w:sz w:val="20"/>
                <w:szCs w:val="20"/>
              </w:rPr>
              <w:t>relative).  For the latter please</w:t>
            </w:r>
          </w:p>
          <w:p w14:paraId="3F1BC18D" w14:textId="77777777" w:rsidR="00133D13" w:rsidRPr="00BE24B4" w:rsidRDefault="00133D13" w:rsidP="006868FF">
            <w:pPr>
              <w:jc w:val="center"/>
              <w:rPr>
                <w:rFonts w:ascii="Helvetica" w:hAnsi="Helvetica"/>
                <w:sz w:val="20"/>
                <w:szCs w:val="20"/>
              </w:rPr>
            </w:pPr>
            <w:r w:rsidRPr="00BE24B4">
              <w:rPr>
                <w:rFonts w:ascii="Helvetica" w:hAnsi="Helvetica"/>
                <w:sz w:val="20"/>
                <w:szCs w:val="20"/>
              </w:rPr>
              <w:t>state relationship to governor</w:t>
            </w:r>
          </w:p>
        </w:tc>
        <w:tc>
          <w:tcPr>
            <w:tcW w:w="1984" w:type="dxa"/>
            <w:shd w:val="clear" w:color="auto" w:fill="B6DDE8" w:themeFill="accent5" w:themeFillTint="66"/>
            <w:vAlign w:val="center"/>
          </w:tcPr>
          <w:p w14:paraId="26DD1ECF" w14:textId="77777777" w:rsidR="00133D13" w:rsidRPr="00BE24B4" w:rsidRDefault="00133D13" w:rsidP="006868FF">
            <w:pPr>
              <w:jc w:val="center"/>
              <w:rPr>
                <w:rFonts w:ascii="Helvetica" w:hAnsi="Helvetica"/>
                <w:sz w:val="20"/>
                <w:szCs w:val="20"/>
              </w:rPr>
            </w:pPr>
            <w:r w:rsidRPr="00BE24B4">
              <w:rPr>
                <w:rFonts w:ascii="Helvetica" w:hAnsi="Helvetica"/>
                <w:sz w:val="20"/>
                <w:szCs w:val="20"/>
              </w:rPr>
              <w:t>Name of Organisation/ Business</w:t>
            </w:r>
          </w:p>
        </w:tc>
        <w:tc>
          <w:tcPr>
            <w:tcW w:w="3515" w:type="dxa"/>
            <w:shd w:val="clear" w:color="auto" w:fill="B6DDE8" w:themeFill="accent5" w:themeFillTint="66"/>
            <w:vAlign w:val="center"/>
          </w:tcPr>
          <w:p w14:paraId="1CE17B99" w14:textId="064DDC2C" w:rsidR="00133D13" w:rsidRPr="00BE24B4" w:rsidRDefault="00133D13" w:rsidP="0030503A">
            <w:pPr>
              <w:ind w:right="-108"/>
              <w:jc w:val="center"/>
              <w:rPr>
                <w:rFonts w:ascii="Helvetica" w:hAnsi="Helvetica"/>
                <w:sz w:val="20"/>
                <w:szCs w:val="20"/>
              </w:rPr>
            </w:pPr>
            <w:r w:rsidRPr="00BE24B4">
              <w:rPr>
                <w:rFonts w:ascii="Helvetica" w:hAnsi="Helvetica"/>
                <w:sz w:val="20"/>
                <w:szCs w:val="20"/>
              </w:rPr>
              <w:t>Nature of</w:t>
            </w:r>
          </w:p>
          <w:p w14:paraId="114F662A" w14:textId="77777777" w:rsidR="00133D13" w:rsidRPr="00BE24B4" w:rsidRDefault="00133D13" w:rsidP="006868FF">
            <w:pPr>
              <w:ind w:right="-108"/>
              <w:jc w:val="center"/>
              <w:rPr>
                <w:rFonts w:ascii="Helvetica" w:hAnsi="Helvetica"/>
                <w:sz w:val="20"/>
                <w:szCs w:val="20"/>
              </w:rPr>
            </w:pPr>
            <w:r w:rsidRPr="00BE24B4">
              <w:rPr>
                <w:rFonts w:ascii="Helvetica" w:hAnsi="Helvetica"/>
                <w:sz w:val="20"/>
                <w:szCs w:val="20"/>
              </w:rPr>
              <w:t>interest</w:t>
            </w:r>
          </w:p>
        </w:tc>
        <w:tc>
          <w:tcPr>
            <w:tcW w:w="1560" w:type="dxa"/>
            <w:shd w:val="clear" w:color="auto" w:fill="B6DDE8" w:themeFill="accent5" w:themeFillTint="66"/>
            <w:vAlign w:val="center"/>
          </w:tcPr>
          <w:p w14:paraId="2E0F1AF9" w14:textId="77777777" w:rsidR="00133D13" w:rsidRPr="00BE24B4" w:rsidRDefault="00133D13" w:rsidP="006868FF">
            <w:pPr>
              <w:jc w:val="center"/>
              <w:rPr>
                <w:rFonts w:ascii="Helvetica" w:hAnsi="Helvetica"/>
                <w:sz w:val="20"/>
                <w:szCs w:val="20"/>
              </w:rPr>
            </w:pPr>
            <w:r w:rsidRPr="00BE24B4">
              <w:rPr>
                <w:rFonts w:ascii="Helvetica" w:hAnsi="Helvetica"/>
                <w:sz w:val="20"/>
                <w:szCs w:val="20"/>
              </w:rPr>
              <w:t>Date from which</w:t>
            </w:r>
          </w:p>
          <w:p w14:paraId="148A8166" w14:textId="77777777" w:rsidR="00133D13" w:rsidRPr="00BE24B4" w:rsidRDefault="00133D13" w:rsidP="006868FF">
            <w:pPr>
              <w:jc w:val="center"/>
              <w:rPr>
                <w:rFonts w:ascii="Helvetica" w:hAnsi="Helvetica"/>
                <w:sz w:val="20"/>
                <w:szCs w:val="20"/>
              </w:rPr>
            </w:pPr>
            <w:r w:rsidRPr="00BE24B4">
              <w:rPr>
                <w:rFonts w:ascii="Helvetica" w:hAnsi="Helvetica"/>
                <w:sz w:val="20"/>
                <w:szCs w:val="20"/>
              </w:rPr>
              <w:t>interest began</w:t>
            </w:r>
          </w:p>
        </w:tc>
        <w:tc>
          <w:tcPr>
            <w:tcW w:w="1134" w:type="dxa"/>
            <w:shd w:val="clear" w:color="auto" w:fill="B6DDE8" w:themeFill="accent5" w:themeFillTint="66"/>
            <w:vAlign w:val="center"/>
          </w:tcPr>
          <w:p w14:paraId="2092EFB6" w14:textId="77777777" w:rsidR="00133D13" w:rsidRPr="00BE24B4" w:rsidRDefault="00133D13" w:rsidP="006868FF">
            <w:pPr>
              <w:ind w:right="-109"/>
              <w:jc w:val="center"/>
              <w:rPr>
                <w:rFonts w:ascii="Helvetica" w:hAnsi="Helvetica"/>
                <w:sz w:val="20"/>
                <w:szCs w:val="20"/>
              </w:rPr>
            </w:pPr>
            <w:r w:rsidRPr="00BE24B4">
              <w:rPr>
                <w:rFonts w:ascii="Helvetica" w:hAnsi="Helvetica"/>
                <w:sz w:val="20"/>
                <w:szCs w:val="20"/>
              </w:rPr>
              <w:t>Date interest</w:t>
            </w:r>
          </w:p>
          <w:p w14:paraId="4002E1CC" w14:textId="77777777" w:rsidR="00133D13" w:rsidRPr="00BE24B4" w:rsidRDefault="00133D13" w:rsidP="006868FF">
            <w:pPr>
              <w:jc w:val="center"/>
              <w:rPr>
                <w:rFonts w:ascii="Helvetica" w:hAnsi="Helvetica"/>
                <w:sz w:val="20"/>
                <w:szCs w:val="20"/>
              </w:rPr>
            </w:pPr>
            <w:r w:rsidRPr="00BE24B4">
              <w:rPr>
                <w:rFonts w:ascii="Helvetica" w:hAnsi="Helvetica"/>
                <w:sz w:val="20"/>
                <w:szCs w:val="20"/>
              </w:rPr>
              <w:t>ceased</w:t>
            </w:r>
          </w:p>
        </w:tc>
        <w:tc>
          <w:tcPr>
            <w:tcW w:w="2268" w:type="dxa"/>
            <w:shd w:val="clear" w:color="auto" w:fill="B6DDE8" w:themeFill="accent5" w:themeFillTint="66"/>
            <w:vAlign w:val="center"/>
          </w:tcPr>
          <w:p w14:paraId="499D304B" w14:textId="2C3A943B" w:rsidR="00133D13" w:rsidRPr="00BE24B4" w:rsidRDefault="00133D13" w:rsidP="006868FF">
            <w:pPr>
              <w:jc w:val="center"/>
              <w:rPr>
                <w:rFonts w:ascii="Helvetica" w:hAnsi="Helvetica"/>
                <w:sz w:val="20"/>
                <w:szCs w:val="20"/>
              </w:rPr>
            </w:pPr>
            <w:r w:rsidRPr="00BE24B4">
              <w:rPr>
                <w:rFonts w:ascii="Helvetica" w:hAnsi="Helvetica"/>
                <w:sz w:val="20"/>
                <w:szCs w:val="20"/>
              </w:rPr>
              <w:t>Signature</w:t>
            </w:r>
            <w:r w:rsidR="0030503A">
              <w:rPr>
                <w:rFonts w:ascii="Helvetica" w:hAnsi="Helvetica"/>
                <w:sz w:val="20"/>
                <w:szCs w:val="20"/>
              </w:rPr>
              <w:t xml:space="preserve"> &amp; date</w:t>
            </w:r>
          </w:p>
          <w:p w14:paraId="2E527747" w14:textId="77777777" w:rsidR="00133D13" w:rsidRPr="00BE24B4" w:rsidRDefault="00133D13" w:rsidP="006868FF">
            <w:pPr>
              <w:jc w:val="center"/>
              <w:rPr>
                <w:rFonts w:ascii="Helvetica" w:hAnsi="Helvetica"/>
                <w:sz w:val="20"/>
                <w:szCs w:val="20"/>
              </w:rPr>
            </w:pPr>
          </w:p>
        </w:tc>
      </w:tr>
      <w:tr w:rsidR="00133D13" w:rsidRPr="000D3A67" w14:paraId="215322EB" w14:textId="77777777" w:rsidTr="0030503A">
        <w:trPr>
          <w:trHeight w:val="1005"/>
        </w:trPr>
        <w:tc>
          <w:tcPr>
            <w:tcW w:w="3681" w:type="dxa"/>
          </w:tcPr>
          <w:p w14:paraId="15A4E6FD" w14:textId="77777777" w:rsidR="00133D13" w:rsidRPr="000D3A67" w:rsidRDefault="00133D13" w:rsidP="001812C2">
            <w:pPr>
              <w:rPr>
                <w:rFonts w:ascii="Helvetica" w:hAnsi="Helvetica"/>
                <w:sz w:val="20"/>
                <w:szCs w:val="20"/>
              </w:rPr>
            </w:pPr>
          </w:p>
        </w:tc>
        <w:tc>
          <w:tcPr>
            <w:tcW w:w="1984" w:type="dxa"/>
          </w:tcPr>
          <w:p w14:paraId="723E22B1" w14:textId="454FB1E3" w:rsidR="00133D13" w:rsidRPr="000D3A67" w:rsidRDefault="00133D13" w:rsidP="001812C2">
            <w:pPr>
              <w:rPr>
                <w:rFonts w:ascii="Helvetica" w:hAnsi="Helvetica"/>
                <w:sz w:val="20"/>
                <w:szCs w:val="20"/>
              </w:rPr>
            </w:pPr>
          </w:p>
        </w:tc>
        <w:tc>
          <w:tcPr>
            <w:tcW w:w="3515" w:type="dxa"/>
          </w:tcPr>
          <w:p w14:paraId="54C5D5A3" w14:textId="34D67D0E" w:rsidR="00133D13" w:rsidRPr="000D3A67" w:rsidRDefault="00133D13" w:rsidP="6664EC33">
            <w:pPr>
              <w:rPr>
                <w:rFonts w:ascii="Helvetica" w:hAnsi="Helvetica"/>
                <w:sz w:val="20"/>
                <w:szCs w:val="20"/>
              </w:rPr>
            </w:pPr>
          </w:p>
        </w:tc>
        <w:tc>
          <w:tcPr>
            <w:tcW w:w="1560" w:type="dxa"/>
          </w:tcPr>
          <w:p w14:paraId="44A1B970" w14:textId="77777777" w:rsidR="00133D13" w:rsidRPr="000D3A67" w:rsidRDefault="00133D13" w:rsidP="001812C2">
            <w:pPr>
              <w:rPr>
                <w:rFonts w:ascii="Helvetica" w:hAnsi="Helvetica"/>
                <w:sz w:val="20"/>
                <w:szCs w:val="20"/>
              </w:rPr>
            </w:pPr>
          </w:p>
        </w:tc>
        <w:tc>
          <w:tcPr>
            <w:tcW w:w="1134" w:type="dxa"/>
          </w:tcPr>
          <w:p w14:paraId="0B53D4C2" w14:textId="77777777" w:rsidR="00133D13" w:rsidRPr="000D3A67" w:rsidRDefault="00133D13" w:rsidP="001812C2">
            <w:pPr>
              <w:rPr>
                <w:rFonts w:ascii="Helvetica" w:hAnsi="Helvetica"/>
                <w:sz w:val="20"/>
                <w:szCs w:val="20"/>
              </w:rPr>
            </w:pPr>
          </w:p>
        </w:tc>
        <w:tc>
          <w:tcPr>
            <w:tcW w:w="2268" w:type="dxa"/>
          </w:tcPr>
          <w:p w14:paraId="2A15CC80" w14:textId="2B17A646" w:rsidR="00133D13" w:rsidRPr="000D3A67" w:rsidRDefault="00133D13" w:rsidP="6664EC33">
            <w:pPr>
              <w:rPr>
                <w:rFonts w:ascii="Helvetica" w:hAnsi="Helvetica"/>
                <w:sz w:val="20"/>
                <w:szCs w:val="20"/>
              </w:rPr>
            </w:pPr>
          </w:p>
        </w:tc>
      </w:tr>
      <w:tr w:rsidR="00133D13" w:rsidRPr="000D3A67" w14:paraId="21B668AF" w14:textId="77777777" w:rsidTr="6664EC33">
        <w:tc>
          <w:tcPr>
            <w:tcW w:w="3681" w:type="dxa"/>
          </w:tcPr>
          <w:p w14:paraId="0D6F51BD" w14:textId="77777777" w:rsidR="00133D13" w:rsidRPr="000D3A67" w:rsidRDefault="00133D13" w:rsidP="001812C2">
            <w:pPr>
              <w:rPr>
                <w:rFonts w:ascii="Helvetica" w:hAnsi="Helvetica"/>
                <w:sz w:val="20"/>
                <w:szCs w:val="20"/>
              </w:rPr>
            </w:pPr>
          </w:p>
          <w:p w14:paraId="029F7444" w14:textId="77777777" w:rsidR="00133D13" w:rsidRDefault="00133D13" w:rsidP="001812C2">
            <w:pPr>
              <w:rPr>
                <w:rFonts w:ascii="Helvetica" w:hAnsi="Helvetica"/>
                <w:sz w:val="20"/>
                <w:szCs w:val="20"/>
              </w:rPr>
            </w:pPr>
          </w:p>
          <w:p w14:paraId="3A3BF573" w14:textId="437B2EB8" w:rsidR="00D12D4D" w:rsidRPr="000D3A67" w:rsidRDefault="00D12D4D" w:rsidP="001812C2">
            <w:pPr>
              <w:rPr>
                <w:rFonts w:ascii="Helvetica" w:hAnsi="Helvetica"/>
                <w:sz w:val="20"/>
                <w:szCs w:val="20"/>
              </w:rPr>
            </w:pPr>
          </w:p>
          <w:p w14:paraId="2943FEB8" w14:textId="77777777" w:rsidR="00133D13" w:rsidRPr="000D3A67" w:rsidRDefault="00133D13" w:rsidP="001812C2">
            <w:pPr>
              <w:rPr>
                <w:rFonts w:ascii="Helvetica" w:hAnsi="Helvetica"/>
                <w:sz w:val="20"/>
                <w:szCs w:val="20"/>
              </w:rPr>
            </w:pPr>
          </w:p>
        </w:tc>
        <w:tc>
          <w:tcPr>
            <w:tcW w:w="1984" w:type="dxa"/>
          </w:tcPr>
          <w:p w14:paraId="308F9D54" w14:textId="77777777" w:rsidR="00133D13" w:rsidRPr="000D3A67" w:rsidRDefault="00133D13" w:rsidP="001812C2">
            <w:pPr>
              <w:rPr>
                <w:rFonts w:ascii="Helvetica" w:hAnsi="Helvetica"/>
                <w:sz w:val="20"/>
                <w:szCs w:val="20"/>
              </w:rPr>
            </w:pPr>
          </w:p>
        </w:tc>
        <w:tc>
          <w:tcPr>
            <w:tcW w:w="3515" w:type="dxa"/>
          </w:tcPr>
          <w:p w14:paraId="10937A1B" w14:textId="77777777" w:rsidR="00133D13" w:rsidRPr="000D3A67" w:rsidRDefault="00133D13" w:rsidP="001812C2">
            <w:pPr>
              <w:rPr>
                <w:rFonts w:ascii="Helvetica" w:hAnsi="Helvetica"/>
                <w:sz w:val="20"/>
                <w:szCs w:val="20"/>
              </w:rPr>
            </w:pPr>
          </w:p>
        </w:tc>
        <w:tc>
          <w:tcPr>
            <w:tcW w:w="1560" w:type="dxa"/>
          </w:tcPr>
          <w:p w14:paraId="04C02871" w14:textId="77777777" w:rsidR="00133D13" w:rsidRPr="000D3A67" w:rsidRDefault="00133D13" w:rsidP="001812C2">
            <w:pPr>
              <w:rPr>
                <w:rFonts w:ascii="Helvetica" w:hAnsi="Helvetica"/>
                <w:sz w:val="20"/>
                <w:szCs w:val="20"/>
              </w:rPr>
            </w:pPr>
          </w:p>
        </w:tc>
        <w:tc>
          <w:tcPr>
            <w:tcW w:w="1134" w:type="dxa"/>
          </w:tcPr>
          <w:p w14:paraId="5ADC273A" w14:textId="77777777" w:rsidR="00133D13" w:rsidRPr="000D3A67" w:rsidRDefault="00133D13" w:rsidP="001812C2">
            <w:pPr>
              <w:rPr>
                <w:rFonts w:ascii="Helvetica" w:hAnsi="Helvetica"/>
                <w:sz w:val="20"/>
                <w:szCs w:val="20"/>
              </w:rPr>
            </w:pPr>
          </w:p>
        </w:tc>
        <w:tc>
          <w:tcPr>
            <w:tcW w:w="2268" w:type="dxa"/>
          </w:tcPr>
          <w:p w14:paraId="4AD9D468" w14:textId="77777777" w:rsidR="00133D13" w:rsidRPr="000D3A67" w:rsidRDefault="00133D13" w:rsidP="001812C2">
            <w:pPr>
              <w:rPr>
                <w:rFonts w:ascii="Helvetica" w:hAnsi="Helvetica"/>
                <w:sz w:val="20"/>
                <w:szCs w:val="20"/>
              </w:rPr>
            </w:pPr>
          </w:p>
        </w:tc>
      </w:tr>
      <w:tr w:rsidR="00133D13" w:rsidRPr="000D3A67" w14:paraId="27C0DCD8" w14:textId="77777777" w:rsidTr="6664EC33">
        <w:tc>
          <w:tcPr>
            <w:tcW w:w="3681" w:type="dxa"/>
          </w:tcPr>
          <w:p w14:paraId="6DDABF50" w14:textId="77777777" w:rsidR="00133D13" w:rsidRDefault="00133D13" w:rsidP="001812C2">
            <w:pPr>
              <w:rPr>
                <w:rFonts w:ascii="Helvetica" w:hAnsi="Helvetica"/>
                <w:sz w:val="20"/>
                <w:szCs w:val="20"/>
              </w:rPr>
            </w:pPr>
          </w:p>
          <w:p w14:paraId="7BEA53AC" w14:textId="77777777" w:rsidR="00133D13" w:rsidRPr="000D3A67" w:rsidRDefault="00133D13" w:rsidP="001812C2">
            <w:pPr>
              <w:rPr>
                <w:rFonts w:ascii="Helvetica" w:hAnsi="Helvetica"/>
                <w:sz w:val="20"/>
                <w:szCs w:val="20"/>
              </w:rPr>
            </w:pPr>
          </w:p>
          <w:p w14:paraId="6798F82D" w14:textId="77777777" w:rsidR="00133D13" w:rsidRDefault="00133D13" w:rsidP="001812C2">
            <w:pPr>
              <w:rPr>
                <w:rFonts w:ascii="Helvetica" w:hAnsi="Helvetica"/>
                <w:sz w:val="20"/>
                <w:szCs w:val="20"/>
              </w:rPr>
            </w:pPr>
          </w:p>
          <w:p w14:paraId="7275B893" w14:textId="77777777" w:rsidR="00C659A9" w:rsidRPr="000D3A67" w:rsidRDefault="00C659A9" w:rsidP="001812C2">
            <w:pPr>
              <w:rPr>
                <w:rFonts w:ascii="Helvetica" w:hAnsi="Helvetica"/>
                <w:sz w:val="20"/>
                <w:szCs w:val="20"/>
              </w:rPr>
            </w:pPr>
          </w:p>
        </w:tc>
        <w:tc>
          <w:tcPr>
            <w:tcW w:w="1984" w:type="dxa"/>
          </w:tcPr>
          <w:p w14:paraId="2936E4A0" w14:textId="77777777" w:rsidR="00133D13" w:rsidRPr="000D3A67" w:rsidRDefault="00133D13" w:rsidP="001812C2">
            <w:pPr>
              <w:rPr>
                <w:rFonts w:ascii="Helvetica" w:hAnsi="Helvetica"/>
                <w:sz w:val="20"/>
                <w:szCs w:val="20"/>
              </w:rPr>
            </w:pPr>
          </w:p>
        </w:tc>
        <w:tc>
          <w:tcPr>
            <w:tcW w:w="3515" w:type="dxa"/>
          </w:tcPr>
          <w:p w14:paraId="39EDA677" w14:textId="77777777" w:rsidR="00133D13" w:rsidRPr="000D3A67" w:rsidRDefault="00133D13" w:rsidP="001812C2">
            <w:pPr>
              <w:rPr>
                <w:rFonts w:ascii="Helvetica" w:hAnsi="Helvetica"/>
                <w:sz w:val="20"/>
                <w:szCs w:val="20"/>
              </w:rPr>
            </w:pPr>
          </w:p>
        </w:tc>
        <w:tc>
          <w:tcPr>
            <w:tcW w:w="1560" w:type="dxa"/>
          </w:tcPr>
          <w:p w14:paraId="6D1802FD" w14:textId="77777777" w:rsidR="00133D13" w:rsidRPr="000D3A67" w:rsidRDefault="00133D13" w:rsidP="001812C2">
            <w:pPr>
              <w:rPr>
                <w:rFonts w:ascii="Helvetica" w:hAnsi="Helvetica"/>
                <w:sz w:val="20"/>
                <w:szCs w:val="20"/>
              </w:rPr>
            </w:pPr>
          </w:p>
        </w:tc>
        <w:tc>
          <w:tcPr>
            <w:tcW w:w="1134" w:type="dxa"/>
          </w:tcPr>
          <w:p w14:paraId="4D3782FE" w14:textId="77777777" w:rsidR="00133D13" w:rsidRPr="000D3A67" w:rsidRDefault="00133D13" w:rsidP="001812C2">
            <w:pPr>
              <w:rPr>
                <w:rFonts w:ascii="Helvetica" w:hAnsi="Helvetica"/>
                <w:sz w:val="20"/>
                <w:szCs w:val="20"/>
              </w:rPr>
            </w:pPr>
          </w:p>
        </w:tc>
        <w:tc>
          <w:tcPr>
            <w:tcW w:w="2268" w:type="dxa"/>
          </w:tcPr>
          <w:p w14:paraId="65A93771" w14:textId="77777777" w:rsidR="00133D13" w:rsidRPr="000D3A67" w:rsidRDefault="00133D13" w:rsidP="001812C2">
            <w:pPr>
              <w:rPr>
                <w:rFonts w:ascii="Helvetica" w:hAnsi="Helvetica"/>
                <w:sz w:val="20"/>
                <w:szCs w:val="20"/>
              </w:rPr>
            </w:pPr>
          </w:p>
        </w:tc>
      </w:tr>
    </w:tbl>
    <w:p w14:paraId="2CE50870" w14:textId="77777777" w:rsidR="007D52D7" w:rsidRPr="007D52D7" w:rsidRDefault="007D52D7" w:rsidP="00B318BA">
      <w:pPr>
        <w:spacing w:after="120" w:line="240" w:lineRule="auto"/>
        <w:rPr>
          <w:rFonts w:ascii="Helvetica" w:hAnsi="Helvetica"/>
          <w:sz w:val="12"/>
          <w:szCs w:val="12"/>
        </w:rPr>
      </w:pPr>
    </w:p>
    <w:p w14:paraId="69816C7A" w14:textId="77777777" w:rsidR="00311729" w:rsidRPr="007D52D7" w:rsidRDefault="007D52D7" w:rsidP="00B318BA">
      <w:pPr>
        <w:spacing w:after="120" w:line="240" w:lineRule="auto"/>
        <w:rPr>
          <w:rFonts w:ascii="Helvetica" w:hAnsi="Helvetica"/>
          <w:sz w:val="12"/>
          <w:szCs w:val="12"/>
        </w:rPr>
      </w:pPr>
      <w:r w:rsidRPr="007D52D7">
        <w:rPr>
          <w:rFonts w:ascii="Helvetica" w:hAnsi="Helvetica"/>
          <w:sz w:val="12"/>
          <w:szCs w:val="12"/>
          <w:vertAlign w:val="superscript"/>
        </w:rPr>
        <w:t>1</w:t>
      </w:r>
      <w:r w:rsidRPr="007D52D7">
        <w:rPr>
          <w:rFonts w:ascii="Helvetica" w:hAnsi="Helvetica"/>
          <w:sz w:val="12"/>
          <w:szCs w:val="12"/>
        </w:rPr>
        <w:t>By which we mean child, stepchild, parent, grandchild, grandparent, brother, sister, spouse or any person living with you as your partner</w:t>
      </w:r>
    </w:p>
    <w:tbl>
      <w:tblPr>
        <w:tblStyle w:val="TableGrid"/>
        <w:tblW w:w="14142" w:type="dxa"/>
        <w:tblLayout w:type="fixed"/>
        <w:tblLook w:val="04A0" w:firstRow="1" w:lastRow="0" w:firstColumn="1" w:lastColumn="0" w:noHBand="0" w:noVBand="1"/>
      </w:tblPr>
      <w:tblGrid>
        <w:gridCol w:w="3681"/>
        <w:gridCol w:w="1984"/>
        <w:gridCol w:w="3515"/>
        <w:gridCol w:w="1560"/>
        <w:gridCol w:w="1134"/>
        <w:gridCol w:w="2268"/>
      </w:tblGrid>
      <w:tr w:rsidR="006868FF" w:rsidRPr="000D3A67" w14:paraId="05D7040A" w14:textId="77777777" w:rsidTr="00961993">
        <w:tc>
          <w:tcPr>
            <w:tcW w:w="3681" w:type="dxa"/>
          </w:tcPr>
          <w:p w14:paraId="326D19D9" w14:textId="77777777" w:rsidR="006868FF" w:rsidRPr="000D3A67" w:rsidRDefault="006868FF" w:rsidP="00611070">
            <w:pPr>
              <w:rPr>
                <w:rFonts w:ascii="Helvetica" w:hAnsi="Helvetica"/>
                <w:sz w:val="20"/>
                <w:szCs w:val="20"/>
              </w:rPr>
            </w:pPr>
          </w:p>
          <w:p w14:paraId="1E855CF8" w14:textId="77777777" w:rsidR="006868FF" w:rsidRDefault="006868FF" w:rsidP="00611070">
            <w:pPr>
              <w:rPr>
                <w:rFonts w:ascii="Helvetica" w:hAnsi="Helvetica"/>
                <w:sz w:val="20"/>
                <w:szCs w:val="20"/>
              </w:rPr>
            </w:pPr>
          </w:p>
          <w:p w14:paraId="7D4C6657" w14:textId="77777777" w:rsidR="00D12D4D" w:rsidRPr="000D3A67" w:rsidRDefault="00D12D4D" w:rsidP="00611070">
            <w:pPr>
              <w:rPr>
                <w:rFonts w:ascii="Helvetica" w:hAnsi="Helvetica"/>
                <w:sz w:val="20"/>
                <w:szCs w:val="20"/>
              </w:rPr>
            </w:pPr>
          </w:p>
          <w:p w14:paraId="76FF060C" w14:textId="77777777" w:rsidR="006868FF" w:rsidRPr="000D3A67" w:rsidRDefault="006868FF" w:rsidP="00611070">
            <w:pPr>
              <w:rPr>
                <w:rFonts w:ascii="Helvetica" w:hAnsi="Helvetica"/>
                <w:sz w:val="20"/>
                <w:szCs w:val="20"/>
              </w:rPr>
            </w:pPr>
          </w:p>
        </w:tc>
        <w:tc>
          <w:tcPr>
            <w:tcW w:w="1984" w:type="dxa"/>
          </w:tcPr>
          <w:p w14:paraId="3097F0AC" w14:textId="77777777" w:rsidR="006868FF" w:rsidRPr="000D3A67" w:rsidRDefault="006868FF" w:rsidP="00611070">
            <w:pPr>
              <w:rPr>
                <w:rFonts w:ascii="Helvetica" w:hAnsi="Helvetica"/>
                <w:sz w:val="20"/>
                <w:szCs w:val="20"/>
              </w:rPr>
            </w:pPr>
          </w:p>
        </w:tc>
        <w:tc>
          <w:tcPr>
            <w:tcW w:w="3515" w:type="dxa"/>
          </w:tcPr>
          <w:p w14:paraId="4FF8C921" w14:textId="77777777" w:rsidR="006868FF" w:rsidRPr="000D3A67" w:rsidRDefault="006868FF" w:rsidP="00611070">
            <w:pPr>
              <w:rPr>
                <w:rFonts w:ascii="Helvetica" w:hAnsi="Helvetica"/>
                <w:sz w:val="20"/>
                <w:szCs w:val="20"/>
              </w:rPr>
            </w:pPr>
          </w:p>
        </w:tc>
        <w:tc>
          <w:tcPr>
            <w:tcW w:w="1560" w:type="dxa"/>
          </w:tcPr>
          <w:p w14:paraId="1648DE3E" w14:textId="77777777" w:rsidR="006868FF" w:rsidRPr="000D3A67" w:rsidRDefault="006868FF" w:rsidP="00611070">
            <w:pPr>
              <w:rPr>
                <w:rFonts w:ascii="Helvetica" w:hAnsi="Helvetica"/>
                <w:sz w:val="20"/>
                <w:szCs w:val="20"/>
              </w:rPr>
            </w:pPr>
          </w:p>
        </w:tc>
        <w:tc>
          <w:tcPr>
            <w:tcW w:w="1134" w:type="dxa"/>
          </w:tcPr>
          <w:p w14:paraId="0482AF8B" w14:textId="77777777" w:rsidR="006868FF" w:rsidRPr="000D3A67" w:rsidRDefault="006868FF" w:rsidP="00611070">
            <w:pPr>
              <w:rPr>
                <w:rFonts w:ascii="Helvetica" w:hAnsi="Helvetica"/>
                <w:sz w:val="20"/>
                <w:szCs w:val="20"/>
              </w:rPr>
            </w:pPr>
          </w:p>
        </w:tc>
        <w:tc>
          <w:tcPr>
            <w:tcW w:w="2268" w:type="dxa"/>
          </w:tcPr>
          <w:p w14:paraId="249511C2" w14:textId="77777777" w:rsidR="006868FF" w:rsidRPr="000D3A67" w:rsidRDefault="006868FF" w:rsidP="00611070">
            <w:pPr>
              <w:rPr>
                <w:rFonts w:ascii="Helvetica" w:hAnsi="Helvetica"/>
                <w:sz w:val="20"/>
                <w:szCs w:val="20"/>
              </w:rPr>
            </w:pPr>
          </w:p>
        </w:tc>
      </w:tr>
      <w:tr w:rsidR="006868FF" w:rsidRPr="000D3A67" w14:paraId="56C47A71" w14:textId="77777777" w:rsidTr="00961993">
        <w:tc>
          <w:tcPr>
            <w:tcW w:w="3681" w:type="dxa"/>
          </w:tcPr>
          <w:p w14:paraId="24C2AED4" w14:textId="77777777" w:rsidR="006868FF" w:rsidRPr="000D3A67" w:rsidRDefault="006868FF" w:rsidP="00611070">
            <w:pPr>
              <w:rPr>
                <w:rFonts w:ascii="Helvetica" w:hAnsi="Helvetica"/>
                <w:sz w:val="20"/>
                <w:szCs w:val="20"/>
              </w:rPr>
            </w:pPr>
          </w:p>
          <w:p w14:paraId="5BB9C186" w14:textId="77777777" w:rsidR="006868FF" w:rsidRDefault="006868FF" w:rsidP="00611070">
            <w:pPr>
              <w:rPr>
                <w:rFonts w:ascii="Helvetica" w:hAnsi="Helvetica"/>
                <w:sz w:val="20"/>
                <w:szCs w:val="20"/>
              </w:rPr>
            </w:pPr>
          </w:p>
          <w:p w14:paraId="0042089A" w14:textId="77777777" w:rsidR="00D12D4D" w:rsidRPr="000D3A67" w:rsidRDefault="00D12D4D" w:rsidP="00611070">
            <w:pPr>
              <w:rPr>
                <w:rFonts w:ascii="Helvetica" w:hAnsi="Helvetica"/>
                <w:sz w:val="20"/>
                <w:szCs w:val="20"/>
              </w:rPr>
            </w:pPr>
          </w:p>
          <w:p w14:paraId="0050A409" w14:textId="77777777" w:rsidR="006868FF" w:rsidRPr="000D3A67" w:rsidRDefault="006868FF" w:rsidP="00611070">
            <w:pPr>
              <w:rPr>
                <w:rFonts w:ascii="Helvetica" w:hAnsi="Helvetica"/>
                <w:sz w:val="20"/>
                <w:szCs w:val="20"/>
              </w:rPr>
            </w:pPr>
          </w:p>
        </w:tc>
        <w:tc>
          <w:tcPr>
            <w:tcW w:w="1984" w:type="dxa"/>
          </w:tcPr>
          <w:p w14:paraId="30B1A791" w14:textId="77777777" w:rsidR="006868FF" w:rsidRPr="000D3A67" w:rsidRDefault="006868FF" w:rsidP="00611070">
            <w:pPr>
              <w:rPr>
                <w:rFonts w:ascii="Helvetica" w:hAnsi="Helvetica"/>
                <w:sz w:val="20"/>
                <w:szCs w:val="20"/>
              </w:rPr>
            </w:pPr>
          </w:p>
        </w:tc>
        <w:tc>
          <w:tcPr>
            <w:tcW w:w="3515" w:type="dxa"/>
          </w:tcPr>
          <w:p w14:paraId="2A7633AA" w14:textId="77777777" w:rsidR="006868FF" w:rsidRPr="000D3A67" w:rsidRDefault="006868FF" w:rsidP="00611070">
            <w:pPr>
              <w:rPr>
                <w:rFonts w:ascii="Helvetica" w:hAnsi="Helvetica"/>
                <w:sz w:val="20"/>
                <w:szCs w:val="20"/>
              </w:rPr>
            </w:pPr>
          </w:p>
        </w:tc>
        <w:tc>
          <w:tcPr>
            <w:tcW w:w="1560" w:type="dxa"/>
          </w:tcPr>
          <w:p w14:paraId="13A8D851" w14:textId="77777777" w:rsidR="006868FF" w:rsidRPr="000D3A67" w:rsidRDefault="006868FF" w:rsidP="00611070">
            <w:pPr>
              <w:rPr>
                <w:rFonts w:ascii="Helvetica" w:hAnsi="Helvetica"/>
                <w:sz w:val="20"/>
                <w:szCs w:val="20"/>
              </w:rPr>
            </w:pPr>
          </w:p>
        </w:tc>
        <w:tc>
          <w:tcPr>
            <w:tcW w:w="1134" w:type="dxa"/>
          </w:tcPr>
          <w:p w14:paraId="4F7F4533" w14:textId="77777777" w:rsidR="006868FF" w:rsidRPr="000D3A67" w:rsidRDefault="006868FF" w:rsidP="00611070">
            <w:pPr>
              <w:rPr>
                <w:rFonts w:ascii="Helvetica" w:hAnsi="Helvetica"/>
                <w:sz w:val="20"/>
                <w:szCs w:val="20"/>
              </w:rPr>
            </w:pPr>
          </w:p>
        </w:tc>
        <w:tc>
          <w:tcPr>
            <w:tcW w:w="2268" w:type="dxa"/>
          </w:tcPr>
          <w:p w14:paraId="608E8656" w14:textId="77777777" w:rsidR="006868FF" w:rsidRPr="000D3A67" w:rsidRDefault="006868FF" w:rsidP="00611070">
            <w:pPr>
              <w:rPr>
                <w:rFonts w:ascii="Helvetica" w:hAnsi="Helvetica"/>
                <w:sz w:val="20"/>
                <w:szCs w:val="20"/>
              </w:rPr>
            </w:pPr>
          </w:p>
        </w:tc>
      </w:tr>
      <w:tr w:rsidR="006868FF" w:rsidRPr="000D3A67" w14:paraId="606E6BB5" w14:textId="77777777" w:rsidTr="00961993">
        <w:tc>
          <w:tcPr>
            <w:tcW w:w="3681" w:type="dxa"/>
          </w:tcPr>
          <w:p w14:paraId="4A9A1BCA" w14:textId="77777777" w:rsidR="006868FF" w:rsidRDefault="006868FF" w:rsidP="00611070">
            <w:pPr>
              <w:rPr>
                <w:rFonts w:ascii="Helvetica" w:hAnsi="Helvetica"/>
                <w:sz w:val="20"/>
                <w:szCs w:val="20"/>
              </w:rPr>
            </w:pPr>
          </w:p>
          <w:p w14:paraId="1528ECF3" w14:textId="77777777" w:rsidR="00D12D4D" w:rsidRPr="000D3A67" w:rsidRDefault="00D12D4D" w:rsidP="00611070">
            <w:pPr>
              <w:rPr>
                <w:rFonts w:ascii="Helvetica" w:hAnsi="Helvetica"/>
                <w:sz w:val="20"/>
                <w:szCs w:val="20"/>
              </w:rPr>
            </w:pPr>
          </w:p>
          <w:p w14:paraId="5E16F493" w14:textId="77777777" w:rsidR="006868FF" w:rsidRPr="000D3A67" w:rsidRDefault="006868FF" w:rsidP="00611070">
            <w:pPr>
              <w:rPr>
                <w:rFonts w:ascii="Helvetica" w:hAnsi="Helvetica"/>
                <w:sz w:val="20"/>
                <w:szCs w:val="20"/>
              </w:rPr>
            </w:pPr>
          </w:p>
          <w:p w14:paraId="31B1A47D" w14:textId="77777777" w:rsidR="006868FF" w:rsidRPr="000D3A67" w:rsidRDefault="006868FF" w:rsidP="00611070">
            <w:pPr>
              <w:rPr>
                <w:rFonts w:ascii="Helvetica" w:hAnsi="Helvetica"/>
                <w:sz w:val="20"/>
                <w:szCs w:val="20"/>
              </w:rPr>
            </w:pPr>
          </w:p>
        </w:tc>
        <w:tc>
          <w:tcPr>
            <w:tcW w:w="1984" w:type="dxa"/>
          </w:tcPr>
          <w:p w14:paraId="07001745" w14:textId="77777777" w:rsidR="006868FF" w:rsidRPr="000D3A67" w:rsidRDefault="006868FF" w:rsidP="00611070">
            <w:pPr>
              <w:rPr>
                <w:rFonts w:ascii="Helvetica" w:hAnsi="Helvetica"/>
                <w:sz w:val="20"/>
                <w:szCs w:val="20"/>
              </w:rPr>
            </w:pPr>
          </w:p>
        </w:tc>
        <w:tc>
          <w:tcPr>
            <w:tcW w:w="3515" w:type="dxa"/>
          </w:tcPr>
          <w:p w14:paraId="29896CF6" w14:textId="77777777" w:rsidR="006868FF" w:rsidRPr="000D3A67" w:rsidRDefault="006868FF" w:rsidP="00611070">
            <w:pPr>
              <w:rPr>
                <w:rFonts w:ascii="Helvetica" w:hAnsi="Helvetica"/>
                <w:sz w:val="20"/>
                <w:szCs w:val="20"/>
              </w:rPr>
            </w:pPr>
          </w:p>
        </w:tc>
        <w:tc>
          <w:tcPr>
            <w:tcW w:w="1560" w:type="dxa"/>
          </w:tcPr>
          <w:p w14:paraId="1825EA5E" w14:textId="77777777" w:rsidR="006868FF" w:rsidRPr="000D3A67" w:rsidRDefault="006868FF" w:rsidP="00611070">
            <w:pPr>
              <w:rPr>
                <w:rFonts w:ascii="Helvetica" w:hAnsi="Helvetica"/>
                <w:sz w:val="20"/>
                <w:szCs w:val="20"/>
              </w:rPr>
            </w:pPr>
          </w:p>
        </w:tc>
        <w:tc>
          <w:tcPr>
            <w:tcW w:w="1134" w:type="dxa"/>
          </w:tcPr>
          <w:p w14:paraId="019CD931" w14:textId="77777777" w:rsidR="006868FF" w:rsidRPr="000D3A67" w:rsidRDefault="006868FF" w:rsidP="00611070">
            <w:pPr>
              <w:rPr>
                <w:rFonts w:ascii="Helvetica" w:hAnsi="Helvetica"/>
                <w:sz w:val="20"/>
                <w:szCs w:val="20"/>
              </w:rPr>
            </w:pPr>
          </w:p>
        </w:tc>
        <w:tc>
          <w:tcPr>
            <w:tcW w:w="2268" w:type="dxa"/>
          </w:tcPr>
          <w:p w14:paraId="7944D363" w14:textId="77777777" w:rsidR="006868FF" w:rsidRPr="000D3A67" w:rsidRDefault="006868FF" w:rsidP="00611070">
            <w:pPr>
              <w:rPr>
                <w:rFonts w:ascii="Helvetica" w:hAnsi="Helvetica"/>
                <w:sz w:val="20"/>
                <w:szCs w:val="20"/>
              </w:rPr>
            </w:pPr>
          </w:p>
        </w:tc>
      </w:tr>
      <w:tr w:rsidR="00D12D4D" w:rsidRPr="000D3A67" w14:paraId="38DE3169" w14:textId="77777777" w:rsidTr="00961993">
        <w:tc>
          <w:tcPr>
            <w:tcW w:w="3681" w:type="dxa"/>
          </w:tcPr>
          <w:p w14:paraId="0726F5F8" w14:textId="77777777" w:rsidR="00D12D4D" w:rsidRDefault="00D12D4D" w:rsidP="00611070">
            <w:pPr>
              <w:rPr>
                <w:rFonts w:ascii="Helvetica" w:hAnsi="Helvetica"/>
                <w:sz w:val="20"/>
                <w:szCs w:val="20"/>
              </w:rPr>
            </w:pPr>
          </w:p>
          <w:p w14:paraId="7CB6DE31" w14:textId="77777777" w:rsidR="00D12D4D" w:rsidRDefault="00D12D4D" w:rsidP="00611070">
            <w:pPr>
              <w:rPr>
                <w:rFonts w:ascii="Helvetica" w:hAnsi="Helvetica"/>
                <w:sz w:val="20"/>
                <w:szCs w:val="20"/>
              </w:rPr>
            </w:pPr>
          </w:p>
          <w:p w14:paraId="0E76F95C" w14:textId="77777777" w:rsidR="00D12D4D" w:rsidRDefault="00D12D4D" w:rsidP="00611070">
            <w:pPr>
              <w:rPr>
                <w:rFonts w:ascii="Helvetica" w:hAnsi="Helvetica"/>
                <w:sz w:val="20"/>
                <w:szCs w:val="20"/>
              </w:rPr>
            </w:pPr>
          </w:p>
          <w:p w14:paraId="05490622" w14:textId="77777777" w:rsidR="00D12D4D" w:rsidRDefault="00D12D4D" w:rsidP="00611070">
            <w:pPr>
              <w:rPr>
                <w:rFonts w:ascii="Helvetica" w:hAnsi="Helvetica"/>
                <w:sz w:val="20"/>
                <w:szCs w:val="20"/>
              </w:rPr>
            </w:pPr>
          </w:p>
        </w:tc>
        <w:tc>
          <w:tcPr>
            <w:tcW w:w="1984" w:type="dxa"/>
          </w:tcPr>
          <w:p w14:paraId="5D7CF34F" w14:textId="77777777" w:rsidR="00D12D4D" w:rsidRPr="000D3A67" w:rsidRDefault="00D12D4D" w:rsidP="00611070">
            <w:pPr>
              <w:rPr>
                <w:rFonts w:ascii="Helvetica" w:hAnsi="Helvetica"/>
                <w:sz w:val="20"/>
                <w:szCs w:val="20"/>
              </w:rPr>
            </w:pPr>
          </w:p>
        </w:tc>
        <w:tc>
          <w:tcPr>
            <w:tcW w:w="3515" w:type="dxa"/>
          </w:tcPr>
          <w:p w14:paraId="1D8EF6F1" w14:textId="77777777" w:rsidR="00D12D4D" w:rsidRPr="000D3A67" w:rsidRDefault="00D12D4D" w:rsidP="00611070">
            <w:pPr>
              <w:rPr>
                <w:rFonts w:ascii="Helvetica" w:hAnsi="Helvetica"/>
                <w:sz w:val="20"/>
                <w:szCs w:val="20"/>
              </w:rPr>
            </w:pPr>
          </w:p>
        </w:tc>
        <w:tc>
          <w:tcPr>
            <w:tcW w:w="1560" w:type="dxa"/>
          </w:tcPr>
          <w:p w14:paraId="10A43BD8" w14:textId="77777777" w:rsidR="00D12D4D" w:rsidRPr="000D3A67" w:rsidRDefault="00D12D4D" w:rsidP="00611070">
            <w:pPr>
              <w:rPr>
                <w:rFonts w:ascii="Helvetica" w:hAnsi="Helvetica"/>
                <w:sz w:val="20"/>
                <w:szCs w:val="20"/>
              </w:rPr>
            </w:pPr>
          </w:p>
        </w:tc>
        <w:tc>
          <w:tcPr>
            <w:tcW w:w="1134" w:type="dxa"/>
          </w:tcPr>
          <w:p w14:paraId="07987B1B" w14:textId="77777777" w:rsidR="00D12D4D" w:rsidRPr="000D3A67" w:rsidRDefault="00D12D4D" w:rsidP="00611070">
            <w:pPr>
              <w:rPr>
                <w:rFonts w:ascii="Helvetica" w:hAnsi="Helvetica"/>
                <w:sz w:val="20"/>
                <w:szCs w:val="20"/>
              </w:rPr>
            </w:pPr>
          </w:p>
        </w:tc>
        <w:tc>
          <w:tcPr>
            <w:tcW w:w="2268" w:type="dxa"/>
          </w:tcPr>
          <w:p w14:paraId="7FB75FAB" w14:textId="77777777" w:rsidR="00D12D4D" w:rsidRPr="000D3A67" w:rsidRDefault="00D12D4D" w:rsidP="00611070">
            <w:pPr>
              <w:rPr>
                <w:rFonts w:ascii="Helvetica" w:hAnsi="Helvetica"/>
                <w:sz w:val="20"/>
                <w:szCs w:val="20"/>
              </w:rPr>
            </w:pPr>
          </w:p>
        </w:tc>
      </w:tr>
    </w:tbl>
    <w:p w14:paraId="409EF7ED" w14:textId="77777777" w:rsidR="009847A9" w:rsidRDefault="009847A9" w:rsidP="000702D9">
      <w:pPr>
        <w:jc w:val="both"/>
        <w:rPr>
          <w:rFonts w:ascii="Helvetica" w:eastAsia="Times New Roman" w:hAnsi="Helvetica" w:cs="Arial"/>
          <w:b/>
          <w:sz w:val="24"/>
          <w:szCs w:val="25"/>
          <w:u w:val="single"/>
          <w:lang w:eastAsia="en-GB"/>
        </w:rPr>
      </w:pPr>
    </w:p>
    <w:p w14:paraId="2D9A199D" w14:textId="77777777" w:rsidR="00170D49" w:rsidRDefault="00170D49" w:rsidP="000702D9">
      <w:pPr>
        <w:jc w:val="both"/>
        <w:rPr>
          <w:rFonts w:ascii="Helvetica" w:eastAsia="Times New Roman" w:hAnsi="Helvetica" w:cs="Arial"/>
          <w:b/>
          <w:sz w:val="20"/>
          <w:szCs w:val="25"/>
          <w:lang w:eastAsia="en-GB"/>
        </w:rPr>
      </w:pPr>
      <w:r w:rsidRPr="00311729">
        <w:rPr>
          <w:rFonts w:ascii="Helvetica" w:eastAsia="Times New Roman" w:hAnsi="Helvetica" w:cs="Arial"/>
          <w:b/>
          <w:sz w:val="20"/>
          <w:szCs w:val="25"/>
          <w:lang w:eastAsia="en-GB"/>
        </w:rPr>
        <w:t xml:space="preserve">In accordance with the guidance provided </w:t>
      </w:r>
      <w:r>
        <w:rPr>
          <w:rFonts w:ascii="Helvetica" w:eastAsia="Times New Roman" w:hAnsi="Helvetica" w:cs="Arial"/>
          <w:b/>
          <w:sz w:val="20"/>
          <w:szCs w:val="25"/>
          <w:lang w:eastAsia="en-GB"/>
        </w:rPr>
        <w:t>I certify that I have declared all interests which I have with the Academy Trust, any person connected to me that may have dealings with the Academy Trust or any company or firm connected to me that may have dealings with the Academy Trust.</w:t>
      </w:r>
    </w:p>
    <w:p w14:paraId="0BD55FB3" w14:textId="77777777" w:rsidR="00170D49" w:rsidRDefault="00170D49" w:rsidP="000702D9">
      <w:pPr>
        <w:jc w:val="both"/>
        <w:rPr>
          <w:rFonts w:ascii="Helvetica" w:eastAsia="Times New Roman" w:hAnsi="Helvetica" w:cs="Arial"/>
          <w:b/>
          <w:sz w:val="20"/>
          <w:szCs w:val="25"/>
          <w:lang w:eastAsia="en-GB"/>
        </w:rPr>
      </w:pPr>
      <w:r>
        <w:rPr>
          <w:rFonts w:ascii="Helvetica" w:eastAsia="Times New Roman" w:hAnsi="Helvetica" w:cs="Arial"/>
          <w:b/>
          <w:sz w:val="20"/>
          <w:szCs w:val="25"/>
          <w:lang w:eastAsia="en-GB"/>
        </w:rPr>
        <w:t>I understand that the information I have provided might be made available on the Academy Trusts website if required in accordance with the Academies Financial Handbook.</w:t>
      </w:r>
    </w:p>
    <w:p w14:paraId="13C50A55" w14:textId="04DD5095" w:rsidR="00170D49" w:rsidRDefault="00170D49" w:rsidP="6664EC33">
      <w:pPr>
        <w:rPr>
          <w:rFonts w:ascii="Helvetica" w:eastAsia="Times New Roman" w:hAnsi="Helvetica" w:cs="Arial"/>
          <w:sz w:val="20"/>
          <w:szCs w:val="20"/>
          <w:lang w:eastAsia="en-GB"/>
        </w:rPr>
      </w:pPr>
      <w:r>
        <w:br/>
      </w:r>
      <w:r w:rsidRPr="6664EC33">
        <w:rPr>
          <w:rFonts w:ascii="Helvetica" w:eastAsia="Times New Roman" w:hAnsi="Helvetica" w:cs="Arial"/>
          <w:sz w:val="20"/>
          <w:szCs w:val="20"/>
          <w:lang w:eastAsia="en-GB"/>
        </w:rPr>
        <w:t>Signed: ______________________________</w:t>
      </w:r>
      <w:r>
        <w:tab/>
      </w:r>
      <w:r>
        <w:tab/>
      </w:r>
      <w:r>
        <w:tab/>
      </w:r>
      <w:r>
        <w:tab/>
      </w:r>
      <w:r w:rsidRPr="6664EC33">
        <w:rPr>
          <w:rFonts w:ascii="Helvetica" w:eastAsia="Times New Roman" w:hAnsi="Helvetica" w:cs="Arial"/>
          <w:sz w:val="20"/>
          <w:szCs w:val="20"/>
          <w:lang w:eastAsia="en-GB"/>
        </w:rPr>
        <w:t>Date:     _____________________________</w:t>
      </w:r>
    </w:p>
    <w:p w14:paraId="092A0A1E" w14:textId="77777777" w:rsidR="00170D49" w:rsidRDefault="00170D49" w:rsidP="00170D49">
      <w:pPr>
        <w:rPr>
          <w:rFonts w:ascii="Helvetica" w:eastAsia="Times New Roman" w:hAnsi="Helvetica" w:cs="Arial"/>
          <w:b/>
          <w:sz w:val="20"/>
          <w:szCs w:val="25"/>
          <w:lang w:eastAsia="en-GB"/>
        </w:rPr>
      </w:pPr>
    </w:p>
    <w:p w14:paraId="2CD2CCF5" w14:textId="77777777" w:rsidR="00170D49" w:rsidRDefault="00170D49" w:rsidP="00170D49">
      <w:pPr>
        <w:rPr>
          <w:rFonts w:ascii="Helvetica" w:eastAsia="Times New Roman" w:hAnsi="Helvetica" w:cs="Arial"/>
          <w:sz w:val="20"/>
          <w:szCs w:val="25"/>
          <w:lang w:eastAsia="en-GB"/>
        </w:rPr>
      </w:pPr>
      <w:r>
        <w:rPr>
          <w:rFonts w:ascii="Helvetica" w:eastAsia="Times New Roman" w:hAnsi="Helvetica" w:cs="Arial"/>
          <w:b/>
          <w:sz w:val="20"/>
          <w:szCs w:val="25"/>
          <w:lang w:eastAsia="en-GB"/>
        </w:rPr>
        <w:t>OR</w:t>
      </w:r>
    </w:p>
    <w:p w14:paraId="2E0DA55A" w14:textId="77777777" w:rsidR="00170D49" w:rsidRDefault="00170D49" w:rsidP="00170D49">
      <w:pPr>
        <w:jc w:val="both"/>
        <w:rPr>
          <w:rFonts w:ascii="Helvetica" w:eastAsia="Times New Roman" w:hAnsi="Helvetica" w:cs="Arial"/>
          <w:b/>
          <w:sz w:val="20"/>
          <w:szCs w:val="25"/>
          <w:lang w:eastAsia="en-GB"/>
        </w:rPr>
      </w:pPr>
      <w:r w:rsidRPr="00311729">
        <w:rPr>
          <w:rFonts w:ascii="Helvetica" w:eastAsia="Times New Roman" w:hAnsi="Helvetica" w:cs="Arial"/>
          <w:b/>
          <w:sz w:val="20"/>
          <w:szCs w:val="25"/>
          <w:lang w:eastAsia="en-GB"/>
        </w:rPr>
        <w:t xml:space="preserve">In accordance with the guidance provided </w:t>
      </w:r>
      <w:r>
        <w:rPr>
          <w:rFonts w:ascii="Helvetica" w:eastAsia="Times New Roman" w:hAnsi="Helvetica" w:cs="Arial"/>
          <w:b/>
          <w:sz w:val="20"/>
          <w:szCs w:val="25"/>
          <w:lang w:eastAsia="en-GB"/>
        </w:rPr>
        <w:t>I certify that there are no interests which need to be declared at this time</w:t>
      </w:r>
    </w:p>
    <w:p w14:paraId="5C8D3912" w14:textId="77777777" w:rsidR="00170D49" w:rsidRDefault="00170D49" w:rsidP="00170D49">
      <w:pPr>
        <w:rPr>
          <w:rFonts w:ascii="Helvetica" w:eastAsia="Times New Roman" w:hAnsi="Helvetica" w:cs="Arial"/>
          <w:b/>
          <w:sz w:val="20"/>
          <w:szCs w:val="25"/>
          <w:lang w:eastAsia="en-GB"/>
        </w:rPr>
      </w:pPr>
    </w:p>
    <w:p w14:paraId="30D35D67" w14:textId="6CA2C793" w:rsidR="00170D49" w:rsidRDefault="00170D49" w:rsidP="6664EC33">
      <w:pPr>
        <w:rPr>
          <w:rFonts w:ascii="Helvetica" w:eastAsia="Times New Roman" w:hAnsi="Helvetica" w:cs="Arial"/>
          <w:sz w:val="20"/>
          <w:szCs w:val="20"/>
          <w:lang w:eastAsia="en-GB"/>
        </w:rPr>
      </w:pPr>
      <w:r w:rsidRPr="33A18574">
        <w:rPr>
          <w:rFonts w:ascii="Helvetica" w:eastAsia="Times New Roman" w:hAnsi="Helvetica" w:cs="Arial"/>
          <w:sz w:val="20"/>
          <w:szCs w:val="20"/>
          <w:lang w:eastAsia="en-GB"/>
        </w:rPr>
        <w:t>Signed: ______________________________</w:t>
      </w:r>
      <w:r>
        <w:tab/>
      </w:r>
      <w:r>
        <w:tab/>
      </w:r>
      <w:r>
        <w:tab/>
      </w:r>
      <w:r>
        <w:tab/>
      </w:r>
      <w:r w:rsidRPr="33A18574">
        <w:rPr>
          <w:rFonts w:ascii="Helvetica" w:eastAsia="Times New Roman" w:hAnsi="Helvetica" w:cs="Arial"/>
          <w:sz w:val="20"/>
          <w:szCs w:val="20"/>
          <w:lang w:eastAsia="en-GB"/>
        </w:rPr>
        <w:t>Date:     _____________________________</w:t>
      </w:r>
    </w:p>
    <w:p w14:paraId="37B3078B" w14:textId="77777777" w:rsidR="005459A6" w:rsidRDefault="005459A6" w:rsidP="00170D49">
      <w:pPr>
        <w:rPr>
          <w:rFonts w:ascii="Helvetica" w:eastAsia="Times New Roman" w:hAnsi="Helvetica" w:cs="Arial"/>
          <w:b/>
          <w:sz w:val="24"/>
          <w:szCs w:val="25"/>
          <w:u w:val="single"/>
          <w:lang w:eastAsia="en-GB"/>
        </w:rPr>
      </w:pPr>
    </w:p>
    <w:p w14:paraId="6A353224" w14:textId="77777777" w:rsidR="00EF7112" w:rsidRDefault="00EF7112">
      <w:pPr>
        <w:rPr>
          <w:rFonts w:ascii="Helvetica" w:eastAsia="Times New Roman" w:hAnsi="Helvetica" w:cs="Arial"/>
          <w:b/>
          <w:sz w:val="24"/>
          <w:szCs w:val="25"/>
          <w:u w:val="single"/>
          <w:lang w:eastAsia="en-GB"/>
        </w:rPr>
      </w:pPr>
      <w:r>
        <w:rPr>
          <w:rFonts w:ascii="Helvetica" w:eastAsia="Times New Roman" w:hAnsi="Helvetica" w:cs="Arial"/>
          <w:b/>
          <w:sz w:val="24"/>
          <w:szCs w:val="25"/>
          <w:u w:val="single"/>
          <w:lang w:eastAsia="en-GB"/>
        </w:rPr>
        <w:br w:type="page"/>
      </w:r>
    </w:p>
    <w:p w14:paraId="15D17655" w14:textId="77777777" w:rsidR="00EF7112" w:rsidRDefault="00EF7112" w:rsidP="00EE376E">
      <w:pPr>
        <w:jc w:val="center"/>
        <w:rPr>
          <w:rFonts w:ascii="Helvetica" w:eastAsia="Times New Roman" w:hAnsi="Helvetica" w:cs="Arial"/>
          <w:b/>
          <w:sz w:val="24"/>
          <w:szCs w:val="25"/>
          <w:u w:val="single"/>
          <w:lang w:eastAsia="en-GB"/>
        </w:rPr>
      </w:pPr>
    </w:p>
    <w:p w14:paraId="1FB559E5" w14:textId="77777777" w:rsidR="006868FF" w:rsidRPr="000D3A67" w:rsidRDefault="006868FF" w:rsidP="00EE376E">
      <w:pPr>
        <w:jc w:val="center"/>
        <w:rPr>
          <w:rFonts w:ascii="Helvetica" w:eastAsia="Times New Roman" w:hAnsi="Helvetica" w:cs="Arial"/>
          <w:b/>
          <w:sz w:val="24"/>
          <w:szCs w:val="25"/>
          <w:u w:val="single"/>
          <w:lang w:eastAsia="en-GB"/>
        </w:rPr>
      </w:pPr>
      <w:r w:rsidRPr="006868FF">
        <w:rPr>
          <w:rFonts w:ascii="Helvetica" w:eastAsia="Times New Roman" w:hAnsi="Helvetica" w:cs="Arial"/>
          <w:b/>
          <w:sz w:val="24"/>
          <w:szCs w:val="25"/>
          <w:u w:val="single"/>
          <w:lang w:eastAsia="en-GB"/>
        </w:rPr>
        <w:t>GUIDANCE ON DECLARATION</w:t>
      </w:r>
      <w:r w:rsidRPr="000D3A67">
        <w:rPr>
          <w:rFonts w:ascii="Helvetica" w:eastAsia="Times New Roman" w:hAnsi="Helvetica" w:cs="Arial"/>
          <w:b/>
          <w:sz w:val="24"/>
          <w:szCs w:val="25"/>
          <w:u w:val="single"/>
          <w:lang w:eastAsia="en-GB"/>
        </w:rPr>
        <w:t xml:space="preserve"> </w:t>
      </w:r>
      <w:r w:rsidRPr="006868FF">
        <w:rPr>
          <w:rFonts w:ascii="Helvetica" w:eastAsia="Times New Roman" w:hAnsi="Helvetica" w:cs="Arial"/>
          <w:b/>
          <w:sz w:val="24"/>
          <w:szCs w:val="25"/>
          <w:u w:val="single"/>
          <w:lang w:eastAsia="en-GB"/>
        </w:rPr>
        <w:t>OF INTERESTS</w:t>
      </w:r>
    </w:p>
    <w:p w14:paraId="0B4676D1" w14:textId="77777777" w:rsidR="006868FF" w:rsidRPr="000D3A67" w:rsidRDefault="006868FF" w:rsidP="006868FF">
      <w:pPr>
        <w:spacing w:after="0" w:line="240" w:lineRule="auto"/>
        <w:jc w:val="center"/>
        <w:rPr>
          <w:rFonts w:ascii="Helvetica" w:eastAsia="Times New Roman" w:hAnsi="Helvetica" w:cs="Arial"/>
          <w:b/>
          <w:sz w:val="25"/>
          <w:szCs w:val="25"/>
          <w:lang w:eastAsia="en-GB"/>
        </w:rPr>
      </w:pPr>
    </w:p>
    <w:p w14:paraId="2948F47D" w14:textId="77777777" w:rsidR="006868FF" w:rsidRPr="006868FF" w:rsidRDefault="006868FF" w:rsidP="006868FF">
      <w:pPr>
        <w:spacing w:after="0" w:line="240" w:lineRule="auto"/>
        <w:jc w:val="both"/>
        <w:rPr>
          <w:rFonts w:ascii="Helvetica" w:eastAsia="Times New Roman" w:hAnsi="Helvetica" w:cs="Arial"/>
          <w:b/>
          <w:szCs w:val="25"/>
          <w:lang w:eastAsia="en-GB"/>
        </w:rPr>
      </w:pPr>
      <w:r w:rsidRPr="006868FF">
        <w:rPr>
          <w:rFonts w:ascii="Helvetica" w:eastAsia="Times New Roman" w:hAnsi="Helvetica" w:cs="Arial"/>
          <w:b/>
          <w:szCs w:val="25"/>
          <w:lang w:eastAsia="en-GB"/>
        </w:rPr>
        <w:t xml:space="preserve">It is important for anyone involved in spending public money to demonstrate that they do </w:t>
      </w:r>
      <w:r w:rsidRPr="000D3A67">
        <w:rPr>
          <w:rFonts w:ascii="Helvetica" w:eastAsia="Times New Roman" w:hAnsi="Helvetica" w:cs="Arial"/>
          <w:b/>
          <w:szCs w:val="25"/>
          <w:lang w:eastAsia="en-GB"/>
        </w:rPr>
        <w:t xml:space="preserve">not benefit personally from the </w:t>
      </w:r>
      <w:r w:rsidRPr="006868FF">
        <w:rPr>
          <w:rFonts w:ascii="Helvetica" w:eastAsia="Times New Roman" w:hAnsi="Helvetica" w:cs="Arial"/>
          <w:b/>
          <w:szCs w:val="25"/>
          <w:lang w:eastAsia="en-GB"/>
        </w:rPr>
        <w:t xml:space="preserve">decisions they make. To avoid any misunderstanding that might arise all </w:t>
      </w:r>
      <w:r w:rsidR="00540218" w:rsidRPr="000D3A67">
        <w:rPr>
          <w:rFonts w:ascii="Helvetica" w:eastAsia="Times New Roman" w:hAnsi="Helvetica" w:cs="Arial"/>
          <w:b/>
          <w:szCs w:val="25"/>
          <w:lang w:eastAsia="en-GB"/>
        </w:rPr>
        <w:t xml:space="preserve">Foundation and Academy Trust </w:t>
      </w:r>
      <w:r w:rsidR="003C4427" w:rsidRPr="000D3A67">
        <w:rPr>
          <w:rFonts w:ascii="Helvetica" w:eastAsia="Times New Roman" w:hAnsi="Helvetica" w:cs="Arial"/>
          <w:b/>
          <w:szCs w:val="25"/>
          <w:lang w:eastAsia="en-GB"/>
        </w:rPr>
        <w:t>governors</w:t>
      </w:r>
      <w:r w:rsidR="00540218" w:rsidRPr="000D3A67">
        <w:rPr>
          <w:rFonts w:ascii="Helvetica" w:eastAsia="Times New Roman" w:hAnsi="Helvetica" w:cs="Arial"/>
          <w:b/>
          <w:szCs w:val="25"/>
          <w:lang w:eastAsia="en-GB"/>
        </w:rPr>
        <w:t>/trustees</w:t>
      </w:r>
      <w:r w:rsidRPr="000D3A67">
        <w:rPr>
          <w:rFonts w:ascii="Helvetica" w:eastAsia="Times New Roman" w:hAnsi="Helvetica" w:cs="Arial"/>
          <w:b/>
          <w:szCs w:val="25"/>
          <w:lang w:eastAsia="en-GB"/>
        </w:rPr>
        <w:t xml:space="preserve"> and staff with </w:t>
      </w:r>
      <w:r w:rsidRPr="006868FF">
        <w:rPr>
          <w:rFonts w:ascii="Helvetica" w:eastAsia="Times New Roman" w:hAnsi="Helvetica" w:cs="Arial"/>
          <w:b/>
          <w:szCs w:val="25"/>
          <w:lang w:eastAsia="en-GB"/>
        </w:rPr>
        <w:t xml:space="preserve">significant financial or spending powers are required to declare any financial interests they have in companies or individuals from which the </w:t>
      </w:r>
      <w:r w:rsidR="00540218" w:rsidRPr="000D3A67">
        <w:rPr>
          <w:rFonts w:ascii="Helvetica" w:eastAsia="Times New Roman" w:hAnsi="Helvetica" w:cs="Arial"/>
          <w:b/>
          <w:szCs w:val="25"/>
          <w:lang w:eastAsia="en-GB"/>
        </w:rPr>
        <w:t>Foundation and A</w:t>
      </w:r>
      <w:r w:rsidRPr="006868FF">
        <w:rPr>
          <w:rFonts w:ascii="Helvetica" w:eastAsia="Times New Roman" w:hAnsi="Helvetica" w:cs="Arial"/>
          <w:b/>
          <w:szCs w:val="25"/>
          <w:lang w:eastAsia="en-GB"/>
        </w:rPr>
        <w:t>cademy</w:t>
      </w:r>
      <w:r w:rsidR="00540218" w:rsidRPr="000D3A67">
        <w:rPr>
          <w:rFonts w:ascii="Helvetica" w:eastAsia="Times New Roman" w:hAnsi="Helvetica" w:cs="Arial"/>
          <w:b/>
          <w:szCs w:val="25"/>
          <w:lang w:eastAsia="en-GB"/>
        </w:rPr>
        <w:t xml:space="preserve"> Trust</w:t>
      </w:r>
      <w:r w:rsidRPr="000D3A67">
        <w:rPr>
          <w:rFonts w:ascii="Helvetica" w:eastAsia="Times New Roman" w:hAnsi="Helvetica" w:cs="Arial"/>
          <w:b/>
          <w:szCs w:val="25"/>
          <w:lang w:eastAsia="en-GB"/>
        </w:rPr>
        <w:t xml:space="preserve"> </w:t>
      </w:r>
      <w:r w:rsidRPr="006868FF">
        <w:rPr>
          <w:rFonts w:ascii="Helvetica" w:eastAsia="Times New Roman" w:hAnsi="Helvetica" w:cs="Arial"/>
          <w:b/>
          <w:szCs w:val="25"/>
          <w:lang w:eastAsia="en-GB"/>
        </w:rPr>
        <w:t>may purchase goods or services. The register is open to public inspection.</w:t>
      </w:r>
    </w:p>
    <w:p w14:paraId="6ED81A9A" w14:textId="77777777" w:rsidR="006868FF" w:rsidRPr="000D3A67" w:rsidRDefault="006868FF" w:rsidP="006868FF">
      <w:pPr>
        <w:spacing w:after="0" w:line="240" w:lineRule="auto"/>
        <w:rPr>
          <w:rFonts w:ascii="Helvetica" w:eastAsia="Times New Roman" w:hAnsi="Helvetica" w:cs="Arial"/>
          <w:szCs w:val="25"/>
          <w:lang w:eastAsia="en-GB"/>
        </w:rPr>
      </w:pPr>
    </w:p>
    <w:p w14:paraId="738172D0" w14:textId="660E74A5" w:rsidR="006868FF" w:rsidRPr="006868FF" w:rsidRDefault="006868FF" w:rsidP="006868FF">
      <w:pPr>
        <w:spacing w:after="0" w:line="240" w:lineRule="auto"/>
        <w:jc w:val="both"/>
        <w:rPr>
          <w:rFonts w:ascii="Helvetica" w:eastAsia="Times New Roman" w:hAnsi="Helvetica" w:cs="Arial"/>
          <w:szCs w:val="25"/>
          <w:lang w:eastAsia="en-GB"/>
        </w:rPr>
      </w:pPr>
      <w:r w:rsidRPr="006868FF">
        <w:rPr>
          <w:rFonts w:ascii="Helvetica" w:eastAsia="Times New Roman" w:hAnsi="Helvetica" w:cs="Arial"/>
          <w:szCs w:val="25"/>
          <w:lang w:eastAsia="en-GB"/>
        </w:rPr>
        <w:t>A Register of Interests should be maintained to record all such interests. The register should be kept up-to-</w:t>
      </w:r>
      <w:r w:rsidRPr="000D3A67">
        <w:rPr>
          <w:rFonts w:ascii="Helvetica" w:eastAsia="Times New Roman" w:hAnsi="Helvetica" w:cs="Arial"/>
          <w:szCs w:val="25"/>
          <w:lang w:eastAsia="en-GB"/>
        </w:rPr>
        <w:t xml:space="preserve">date by notification of </w:t>
      </w:r>
      <w:r w:rsidRPr="006868FF">
        <w:rPr>
          <w:rFonts w:ascii="Helvetica" w:eastAsia="Times New Roman" w:hAnsi="Helvetica" w:cs="Arial"/>
          <w:szCs w:val="25"/>
          <w:lang w:eastAsia="en-GB"/>
        </w:rPr>
        <w:t>changes through an annual review of entries and be made freely available for inspection by governors, staff and parents.</w:t>
      </w:r>
      <w:r w:rsidRPr="000D3A67">
        <w:rPr>
          <w:rFonts w:ascii="Helvetica" w:eastAsia="Times New Roman" w:hAnsi="Helvetica" w:cs="Arial"/>
          <w:szCs w:val="25"/>
          <w:lang w:eastAsia="en-GB"/>
        </w:rPr>
        <w:t xml:space="preserve"> The Academies </w:t>
      </w:r>
      <w:r w:rsidRPr="006868FF">
        <w:rPr>
          <w:rFonts w:ascii="Helvetica" w:eastAsia="Times New Roman" w:hAnsi="Helvetica" w:cs="Arial"/>
          <w:szCs w:val="25"/>
          <w:lang w:eastAsia="en-GB"/>
        </w:rPr>
        <w:t>Financial Handbook 2014 requires that</w:t>
      </w:r>
      <w:r w:rsidRPr="000D3A67">
        <w:rPr>
          <w:rFonts w:ascii="Helvetica" w:eastAsia="Times New Roman" w:hAnsi="Helvetica" w:cs="Arial"/>
          <w:szCs w:val="25"/>
          <w:lang w:eastAsia="en-GB"/>
        </w:rPr>
        <w:t xml:space="preserve"> </w:t>
      </w:r>
      <w:r w:rsidRPr="006868FF">
        <w:rPr>
          <w:rFonts w:ascii="Helvetica" w:eastAsia="Times New Roman" w:hAnsi="Helvetica" w:cs="Arial"/>
          <w:szCs w:val="25"/>
          <w:lang w:eastAsia="en-GB"/>
        </w:rPr>
        <w:t>the register of interests must capture relevant business and pecuniary interests of members, trustees, local governors of academies within a multi-academy trust and senior employees, including:</w:t>
      </w:r>
    </w:p>
    <w:p w14:paraId="481E92EB" w14:textId="77777777" w:rsidR="006868FF" w:rsidRPr="000D3A67" w:rsidRDefault="006868FF" w:rsidP="006868FF">
      <w:pPr>
        <w:spacing w:after="0" w:line="240" w:lineRule="auto"/>
        <w:jc w:val="both"/>
        <w:rPr>
          <w:rFonts w:ascii="Helvetica" w:eastAsia="Times New Roman" w:hAnsi="Helvetica" w:cs="Arial"/>
          <w:szCs w:val="25"/>
          <w:lang w:eastAsia="en-GB"/>
        </w:rPr>
      </w:pPr>
    </w:p>
    <w:p w14:paraId="57F716DD" w14:textId="77777777" w:rsidR="006868FF" w:rsidRPr="000D3A67" w:rsidRDefault="006868FF" w:rsidP="006868FF">
      <w:pPr>
        <w:pStyle w:val="ListParagraph"/>
        <w:numPr>
          <w:ilvl w:val="0"/>
          <w:numId w:val="2"/>
        </w:numPr>
        <w:spacing w:after="0" w:line="240" w:lineRule="auto"/>
        <w:jc w:val="both"/>
        <w:rPr>
          <w:rFonts w:ascii="Helvetica" w:eastAsia="Times New Roman" w:hAnsi="Helvetica" w:cs="Arial"/>
          <w:szCs w:val="25"/>
          <w:lang w:eastAsia="en-GB"/>
        </w:rPr>
      </w:pPr>
      <w:r w:rsidRPr="000D3A67">
        <w:rPr>
          <w:rFonts w:ascii="Helvetica" w:eastAsia="Times New Roman" w:hAnsi="Helvetica" w:cs="Arial"/>
          <w:szCs w:val="25"/>
          <w:lang w:eastAsia="en-GB"/>
        </w:rPr>
        <w:t>directorships, partnerships and employments with businesses that provide goods or services to the trust;</w:t>
      </w:r>
    </w:p>
    <w:p w14:paraId="3D34FFCA" w14:textId="77777777" w:rsidR="006868FF" w:rsidRDefault="006868FF" w:rsidP="006868FF">
      <w:pPr>
        <w:pStyle w:val="ListParagraph"/>
        <w:numPr>
          <w:ilvl w:val="0"/>
          <w:numId w:val="2"/>
        </w:numPr>
        <w:spacing w:after="0" w:line="240" w:lineRule="auto"/>
        <w:jc w:val="both"/>
        <w:rPr>
          <w:rFonts w:ascii="Helvetica" w:eastAsia="Times New Roman" w:hAnsi="Helvetica" w:cs="Arial"/>
          <w:szCs w:val="25"/>
          <w:lang w:eastAsia="en-GB"/>
        </w:rPr>
      </w:pPr>
      <w:r w:rsidRPr="000D3A67">
        <w:rPr>
          <w:rFonts w:ascii="Helvetica" w:eastAsia="Times New Roman" w:hAnsi="Helvetica" w:cs="Arial"/>
          <w:szCs w:val="25"/>
          <w:lang w:eastAsia="en-GB"/>
        </w:rPr>
        <w:t>trusteeships and governorships including at other educational institutions and charities irrespective of whether there is a trading relationship with the trust;</w:t>
      </w:r>
    </w:p>
    <w:p w14:paraId="7D9068D3" w14:textId="2812540D" w:rsidR="00064F2A" w:rsidRPr="00BC43CB" w:rsidRDefault="00064F2A" w:rsidP="006868FF">
      <w:pPr>
        <w:pStyle w:val="ListParagraph"/>
        <w:numPr>
          <w:ilvl w:val="0"/>
          <w:numId w:val="2"/>
        </w:numPr>
        <w:spacing w:after="0" w:line="240" w:lineRule="auto"/>
        <w:jc w:val="both"/>
        <w:rPr>
          <w:rFonts w:ascii="Helvetica" w:eastAsia="Times New Roman" w:hAnsi="Helvetica" w:cs="Arial"/>
          <w:b/>
          <w:szCs w:val="25"/>
          <w:lang w:eastAsia="en-GB"/>
        </w:rPr>
      </w:pPr>
      <w:r w:rsidRPr="00BC43CB">
        <w:rPr>
          <w:rFonts w:ascii="Helvetica" w:eastAsia="Times New Roman" w:hAnsi="Helvetica" w:cs="Arial"/>
          <w:b/>
          <w:szCs w:val="25"/>
          <w:lang w:eastAsia="en-GB"/>
        </w:rPr>
        <w:t>Governor of the Foundation.</w:t>
      </w:r>
    </w:p>
    <w:p w14:paraId="3545CA9D" w14:textId="77777777" w:rsidR="009F019B" w:rsidRDefault="009F019B" w:rsidP="006868FF">
      <w:pPr>
        <w:spacing w:after="0" w:line="240" w:lineRule="auto"/>
        <w:jc w:val="both"/>
        <w:rPr>
          <w:rFonts w:ascii="Helvetica" w:eastAsia="Times New Roman" w:hAnsi="Helvetica" w:cs="Arial"/>
          <w:szCs w:val="25"/>
          <w:lang w:eastAsia="en-GB"/>
        </w:rPr>
      </w:pPr>
    </w:p>
    <w:p w14:paraId="517AC7E5" w14:textId="599A8C2F" w:rsidR="006868FF" w:rsidRPr="000D3A67" w:rsidRDefault="006868FF" w:rsidP="006868FF">
      <w:pPr>
        <w:spacing w:after="0" w:line="240" w:lineRule="auto"/>
        <w:jc w:val="both"/>
        <w:rPr>
          <w:rFonts w:ascii="Helvetica" w:eastAsia="Times New Roman" w:hAnsi="Helvetica" w:cs="Arial"/>
          <w:szCs w:val="25"/>
          <w:lang w:eastAsia="en-GB"/>
        </w:rPr>
      </w:pPr>
      <w:r w:rsidRPr="000D3A67">
        <w:rPr>
          <w:rFonts w:ascii="Helvetica" w:eastAsia="Times New Roman" w:hAnsi="Helvetica" w:cs="Arial"/>
          <w:szCs w:val="25"/>
          <w:lang w:eastAsia="en-GB"/>
        </w:rPr>
        <w:t>For each interest: the name of the business</w:t>
      </w:r>
      <w:r w:rsidR="0030503A">
        <w:rPr>
          <w:rFonts w:ascii="Helvetica" w:eastAsia="Times New Roman" w:hAnsi="Helvetica" w:cs="Arial"/>
          <w:szCs w:val="25"/>
          <w:lang w:eastAsia="en-GB"/>
        </w:rPr>
        <w:t xml:space="preserve"> or organisation</w:t>
      </w:r>
      <w:r w:rsidRPr="000D3A67">
        <w:rPr>
          <w:rFonts w:ascii="Helvetica" w:eastAsia="Times New Roman" w:hAnsi="Helvetica" w:cs="Arial"/>
          <w:szCs w:val="25"/>
          <w:lang w:eastAsia="en-GB"/>
        </w:rPr>
        <w:t>, the nature of the business</w:t>
      </w:r>
      <w:r w:rsidR="0030503A">
        <w:rPr>
          <w:rFonts w:ascii="Helvetica" w:eastAsia="Times New Roman" w:hAnsi="Helvetica" w:cs="Arial"/>
          <w:szCs w:val="25"/>
          <w:lang w:eastAsia="en-GB"/>
        </w:rPr>
        <w:t xml:space="preserve"> or organisation</w:t>
      </w:r>
      <w:r w:rsidRPr="000D3A67">
        <w:rPr>
          <w:rFonts w:ascii="Helvetica" w:eastAsia="Times New Roman" w:hAnsi="Helvetica" w:cs="Arial"/>
          <w:szCs w:val="25"/>
          <w:lang w:eastAsia="en-GB"/>
        </w:rPr>
        <w:t>, the nature of the interest, and the date the interest began.</w:t>
      </w:r>
    </w:p>
    <w:p w14:paraId="6E537461" w14:textId="77777777" w:rsidR="009F019B" w:rsidRDefault="009F019B" w:rsidP="006868FF">
      <w:pPr>
        <w:spacing w:after="0" w:line="240" w:lineRule="auto"/>
        <w:jc w:val="both"/>
        <w:rPr>
          <w:rFonts w:ascii="Helvetica" w:eastAsia="Times New Roman" w:hAnsi="Helvetica" w:cs="Arial"/>
          <w:szCs w:val="25"/>
          <w:lang w:eastAsia="en-GB"/>
        </w:rPr>
      </w:pPr>
    </w:p>
    <w:p w14:paraId="12A4A56D" w14:textId="78352752" w:rsidR="006868FF" w:rsidRPr="006868FF" w:rsidRDefault="006868FF" w:rsidP="006868FF">
      <w:pPr>
        <w:spacing w:after="0" w:line="240" w:lineRule="auto"/>
        <w:jc w:val="both"/>
        <w:rPr>
          <w:rFonts w:ascii="Helvetica" w:eastAsia="Times New Roman" w:hAnsi="Helvetica" w:cs="Arial"/>
          <w:szCs w:val="25"/>
          <w:lang w:eastAsia="en-GB"/>
        </w:rPr>
      </w:pPr>
      <w:r w:rsidRPr="006868FF">
        <w:rPr>
          <w:rFonts w:ascii="Helvetica" w:eastAsia="Times New Roman" w:hAnsi="Helvetica" w:cs="Arial"/>
          <w:szCs w:val="25"/>
          <w:lang w:eastAsia="en-GB"/>
        </w:rPr>
        <w:t>Disclosures should also include</w:t>
      </w:r>
      <w:r w:rsidR="0030503A">
        <w:rPr>
          <w:rFonts w:ascii="Helvetica" w:eastAsia="Times New Roman" w:hAnsi="Helvetica" w:cs="Arial"/>
          <w:szCs w:val="25"/>
          <w:lang w:eastAsia="en-GB"/>
        </w:rPr>
        <w:t xml:space="preserve"> relevant</w:t>
      </w:r>
      <w:r w:rsidRPr="006868FF">
        <w:rPr>
          <w:rFonts w:ascii="Helvetica" w:eastAsia="Times New Roman" w:hAnsi="Helvetica" w:cs="Arial"/>
          <w:szCs w:val="25"/>
          <w:lang w:eastAsia="en-GB"/>
        </w:rPr>
        <w:t xml:space="preserve"> interests of relatives such as a parent or spouse or business partner where influence could be exerted over a governor or a member</w:t>
      </w:r>
      <w:r w:rsidRPr="000D3A67">
        <w:rPr>
          <w:rFonts w:ascii="Helvetica" w:eastAsia="Times New Roman" w:hAnsi="Helvetica" w:cs="Arial"/>
          <w:szCs w:val="25"/>
          <w:lang w:eastAsia="en-GB"/>
        </w:rPr>
        <w:t xml:space="preserve"> </w:t>
      </w:r>
      <w:r w:rsidRPr="006868FF">
        <w:rPr>
          <w:rFonts w:ascii="Helvetica" w:eastAsia="Times New Roman" w:hAnsi="Helvetica" w:cs="Arial"/>
          <w:szCs w:val="25"/>
          <w:lang w:eastAsia="en-GB"/>
        </w:rPr>
        <w:t>of staff by that person.</w:t>
      </w:r>
    </w:p>
    <w:p w14:paraId="516B078F" w14:textId="77777777" w:rsidR="006868FF" w:rsidRPr="000D3A67" w:rsidRDefault="006868FF" w:rsidP="006868FF">
      <w:pPr>
        <w:spacing w:after="0" w:line="240" w:lineRule="auto"/>
        <w:jc w:val="both"/>
        <w:rPr>
          <w:rFonts w:ascii="Helvetica" w:eastAsia="Times New Roman" w:hAnsi="Helvetica" w:cs="Arial"/>
          <w:szCs w:val="25"/>
          <w:lang w:eastAsia="en-GB"/>
        </w:rPr>
      </w:pPr>
    </w:p>
    <w:p w14:paraId="120DE54C" w14:textId="77777777" w:rsidR="006868FF" w:rsidRPr="000D3A67" w:rsidRDefault="006868FF" w:rsidP="006868FF">
      <w:pPr>
        <w:spacing w:after="0" w:line="240" w:lineRule="auto"/>
        <w:jc w:val="both"/>
        <w:rPr>
          <w:rFonts w:ascii="Helvetica" w:eastAsia="Times New Roman" w:hAnsi="Helvetica" w:cs="Arial"/>
          <w:szCs w:val="25"/>
          <w:lang w:eastAsia="en-GB"/>
        </w:rPr>
      </w:pPr>
      <w:r w:rsidRPr="006868FF">
        <w:rPr>
          <w:rFonts w:ascii="Helvetica" w:eastAsia="Times New Roman" w:hAnsi="Helvetica" w:cs="Arial"/>
          <w:szCs w:val="25"/>
          <w:lang w:eastAsia="en-GB"/>
        </w:rPr>
        <w:t xml:space="preserve">Where a governor or related person has a pecuniary interest in a business, and that interest exceeds limits specified in the academy’s memorandum or articles of association (1% or more of the issued share capital of a company listed on a recognised stock exchange), the academy must not enter into any contract or arrangement (such as the purchase of goods and service) with that business. </w:t>
      </w:r>
    </w:p>
    <w:p w14:paraId="3A22611D" w14:textId="77777777" w:rsidR="00461A79" w:rsidRPr="000D3A67" w:rsidRDefault="00461A79" w:rsidP="006868FF">
      <w:pPr>
        <w:spacing w:after="0" w:line="240" w:lineRule="auto"/>
        <w:jc w:val="both"/>
        <w:rPr>
          <w:rFonts w:ascii="Helvetica" w:eastAsia="Times New Roman" w:hAnsi="Helvetica" w:cs="Arial"/>
          <w:szCs w:val="25"/>
          <w:lang w:eastAsia="en-GB"/>
        </w:rPr>
      </w:pPr>
    </w:p>
    <w:p w14:paraId="53F45A78" w14:textId="77777777" w:rsidR="00461A79" w:rsidRPr="000D3A67" w:rsidRDefault="000D3A67" w:rsidP="00461A79">
      <w:pPr>
        <w:spacing w:after="0" w:line="240" w:lineRule="auto"/>
        <w:jc w:val="both"/>
        <w:rPr>
          <w:rFonts w:ascii="Helvetica" w:eastAsia="Times New Roman" w:hAnsi="Helvetica" w:cs="Arial"/>
          <w:b/>
          <w:szCs w:val="25"/>
          <w:u w:val="single"/>
          <w:lang w:eastAsia="en-GB"/>
        </w:rPr>
      </w:pPr>
      <w:r w:rsidRPr="000D3A67">
        <w:rPr>
          <w:rFonts w:ascii="Helvetica" w:eastAsia="Times New Roman" w:hAnsi="Helvetica" w:cs="Arial"/>
          <w:b/>
          <w:szCs w:val="25"/>
          <w:u w:val="single"/>
          <w:lang w:eastAsia="en-GB"/>
        </w:rPr>
        <w:t>Conflicts of loyalty</w:t>
      </w:r>
    </w:p>
    <w:p w14:paraId="603F8BA1" w14:textId="77777777" w:rsidR="00461A79" w:rsidRPr="000D3A67" w:rsidRDefault="00461A79" w:rsidP="00461A79">
      <w:pPr>
        <w:spacing w:after="0" w:line="240" w:lineRule="auto"/>
        <w:jc w:val="both"/>
        <w:rPr>
          <w:rFonts w:ascii="Helvetica" w:eastAsia="Times New Roman" w:hAnsi="Helvetica" w:cs="Arial"/>
          <w:szCs w:val="25"/>
          <w:lang w:eastAsia="en-GB"/>
        </w:rPr>
      </w:pPr>
      <w:r w:rsidRPr="000D3A67">
        <w:rPr>
          <w:rFonts w:ascii="Helvetica" w:eastAsia="Times New Roman" w:hAnsi="Helvetica" w:cs="Arial"/>
          <w:szCs w:val="25"/>
          <w:lang w:eastAsia="en-GB"/>
        </w:rPr>
        <w:t>These conflicts of interest arise because, although the affected trustee does not stand to gain any benefit, the trustee’s decision making at the charity could be influenced by his or her other interests.</w:t>
      </w:r>
    </w:p>
    <w:p w14:paraId="00DC77C2" w14:textId="77777777" w:rsidR="00461A79" w:rsidRPr="000D3A67" w:rsidRDefault="00461A79" w:rsidP="00461A79">
      <w:pPr>
        <w:spacing w:after="0" w:line="240" w:lineRule="auto"/>
        <w:jc w:val="both"/>
        <w:rPr>
          <w:rFonts w:ascii="Helvetica" w:eastAsia="Times New Roman" w:hAnsi="Helvetica" w:cs="Arial"/>
          <w:szCs w:val="25"/>
          <w:lang w:eastAsia="en-GB"/>
        </w:rPr>
      </w:pPr>
    </w:p>
    <w:p w14:paraId="24EAFFE8" w14:textId="77777777" w:rsidR="00461A79" w:rsidRPr="000D3A67" w:rsidRDefault="00461A79" w:rsidP="00461A79">
      <w:pPr>
        <w:spacing w:after="0" w:line="240" w:lineRule="auto"/>
        <w:jc w:val="both"/>
        <w:rPr>
          <w:rFonts w:ascii="Helvetica" w:eastAsia="Times New Roman" w:hAnsi="Helvetica" w:cs="Arial"/>
          <w:szCs w:val="25"/>
          <w:lang w:eastAsia="en-GB"/>
        </w:rPr>
      </w:pPr>
      <w:r w:rsidRPr="000D3A67">
        <w:rPr>
          <w:rFonts w:ascii="Helvetica" w:eastAsia="Times New Roman" w:hAnsi="Helvetica" w:cs="Arial"/>
          <w:szCs w:val="25"/>
          <w:lang w:eastAsia="en-GB"/>
        </w:rPr>
        <w:t>The test is always that there is a conflict of interest if the trustee’s other interest could, or could be seen to, interfere with the trustee’s ability to decide the issue only in the best interests of the charity.</w:t>
      </w:r>
    </w:p>
    <w:p w14:paraId="6668241F" w14:textId="77777777" w:rsidR="00EF7112" w:rsidRDefault="00EF7112" w:rsidP="00461A79">
      <w:pPr>
        <w:spacing w:after="0" w:line="240" w:lineRule="auto"/>
        <w:jc w:val="both"/>
        <w:rPr>
          <w:rFonts w:ascii="Helvetica" w:eastAsia="Times New Roman" w:hAnsi="Helvetica" w:cs="Arial"/>
          <w:szCs w:val="25"/>
          <w:lang w:eastAsia="en-GB"/>
        </w:rPr>
      </w:pPr>
    </w:p>
    <w:p w14:paraId="443EB17C" w14:textId="77777777" w:rsidR="00461A79" w:rsidRPr="006868FF" w:rsidRDefault="00461A79" w:rsidP="00461A79">
      <w:pPr>
        <w:spacing w:after="0" w:line="240" w:lineRule="auto"/>
        <w:jc w:val="both"/>
        <w:rPr>
          <w:rFonts w:ascii="Helvetica" w:eastAsia="Times New Roman" w:hAnsi="Helvetica" w:cs="Arial"/>
          <w:szCs w:val="25"/>
          <w:lang w:eastAsia="en-GB"/>
        </w:rPr>
      </w:pPr>
      <w:r w:rsidRPr="000D3A67">
        <w:rPr>
          <w:rFonts w:ascii="Helvetica" w:eastAsia="Times New Roman" w:hAnsi="Helvetica" w:cs="Arial"/>
          <w:szCs w:val="25"/>
          <w:lang w:eastAsia="en-GB"/>
        </w:rPr>
        <w:t xml:space="preserve">Some conflicts of loyalty arise because a trustee has a competing legal obligation or duty to another organisation or person. Others result from conflicting loyalties which trustees owe or may feel towards family, friends or other people or organisations who are part of the trustee’s network. </w:t>
      </w:r>
      <w:r w:rsidRPr="000D3A67">
        <w:rPr>
          <w:rFonts w:ascii="Helvetica" w:eastAsia="Times New Roman" w:hAnsi="Helvetica" w:cs="Arial"/>
          <w:szCs w:val="25"/>
          <w:lang w:eastAsia="en-GB"/>
        </w:rPr>
        <w:lastRenderedPageBreak/>
        <w:t xml:space="preserve">A conflict of loyalty could also arise where the religious, political or personal views of a trustee could </w:t>
      </w:r>
      <w:r w:rsidR="003C0FC2">
        <w:rPr>
          <w:rFonts w:ascii="Helvetica" w:eastAsia="Times New Roman" w:hAnsi="Helvetica" w:cs="Arial"/>
          <w:szCs w:val="25"/>
          <w:lang w:eastAsia="en-GB"/>
        </w:rPr>
        <w:t>interfere</w:t>
      </w:r>
      <w:r w:rsidRPr="000D3A67">
        <w:rPr>
          <w:rFonts w:ascii="Helvetica" w:eastAsia="Times New Roman" w:hAnsi="Helvetica" w:cs="Arial"/>
          <w:szCs w:val="25"/>
          <w:lang w:eastAsia="en-GB"/>
        </w:rPr>
        <w:t xml:space="preserve"> with the ability of the trustee to decide the issue only in the best interests of the charity.</w:t>
      </w:r>
    </w:p>
    <w:p w14:paraId="342BB9B7" w14:textId="77777777" w:rsidR="006868FF" w:rsidRPr="000D3A67" w:rsidRDefault="006868FF" w:rsidP="006868FF">
      <w:pPr>
        <w:spacing w:after="0" w:line="240" w:lineRule="auto"/>
        <w:jc w:val="both"/>
        <w:rPr>
          <w:rFonts w:ascii="Helvetica" w:eastAsia="Times New Roman" w:hAnsi="Helvetica" w:cs="Arial"/>
          <w:szCs w:val="25"/>
          <w:lang w:eastAsia="en-GB"/>
        </w:rPr>
      </w:pPr>
    </w:p>
    <w:p w14:paraId="4648A252" w14:textId="1131A19C" w:rsidR="006868FF" w:rsidRPr="006868FF" w:rsidRDefault="006868FF" w:rsidP="00436F99">
      <w:pPr>
        <w:spacing w:after="0" w:line="240" w:lineRule="auto"/>
        <w:jc w:val="both"/>
        <w:rPr>
          <w:rFonts w:ascii="Helvetica" w:eastAsia="Times New Roman" w:hAnsi="Helvetica" w:cs="Arial"/>
          <w:szCs w:val="25"/>
          <w:lang w:eastAsia="en-GB"/>
        </w:rPr>
      </w:pPr>
      <w:r w:rsidRPr="006868FF">
        <w:rPr>
          <w:rFonts w:ascii="Helvetica" w:eastAsia="Times New Roman" w:hAnsi="Helvetica" w:cs="Arial"/>
          <w:szCs w:val="25"/>
          <w:lang w:eastAsia="en-GB"/>
        </w:rPr>
        <w:t>The existence of a register of interests does not, of course, detract from the duties of governors and staff to declare interests whenever they are relevant to matters being discussed by the governing body or a committee. Where an interest has been declared, governors and staff should not attend that part of any committee or other meeting.</w:t>
      </w:r>
    </w:p>
    <w:p w14:paraId="6B8805DE" w14:textId="77777777" w:rsidR="006868FF" w:rsidRPr="000D3A67" w:rsidRDefault="006868FF" w:rsidP="006868FF">
      <w:pPr>
        <w:spacing w:after="0" w:line="240" w:lineRule="auto"/>
        <w:rPr>
          <w:rFonts w:ascii="Helvetica" w:eastAsia="Times New Roman" w:hAnsi="Helvetica" w:cs="Arial"/>
          <w:szCs w:val="25"/>
          <w:lang w:eastAsia="en-GB"/>
        </w:rPr>
      </w:pPr>
    </w:p>
    <w:p w14:paraId="5C560CEF" w14:textId="446DD2F5" w:rsidR="006868FF" w:rsidRPr="000D3A67" w:rsidRDefault="006868FF" w:rsidP="006868FF">
      <w:pPr>
        <w:spacing w:after="0" w:line="240" w:lineRule="auto"/>
        <w:jc w:val="center"/>
        <w:rPr>
          <w:rFonts w:ascii="Helvetica" w:eastAsia="Times New Roman" w:hAnsi="Helvetica" w:cs="Arial"/>
          <w:b/>
          <w:i/>
          <w:szCs w:val="25"/>
          <w:lang w:eastAsia="en-GB"/>
        </w:rPr>
      </w:pPr>
      <w:r w:rsidRPr="006868FF">
        <w:rPr>
          <w:rFonts w:ascii="Helvetica" w:eastAsia="Times New Roman" w:hAnsi="Helvetica" w:cs="Arial"/>
          <w:b/>
          <w:i/>
          <w:szCs w:val="25"/>
          <w:lang w:eastAsia="en-GB"/>
        </w:rPr>
        <w:t>There is</w:t>
      </w:r>
      <w:r w:rsidRPr="000D3A67">
        <w:rPr>
          <w:rFonts w:ascii="Helvetica" w:eastAsia="Times New Roman" w:hAnsi="Helvetica" w:cs="Arial"/>
          <w:b/>
          <w:i/>
          <w:szCs w:val="25"/>
          <w:lang w:eastAsia="en-GB"/>
        </w:rPr>
        <w:t xml:space="preserve"> </w:t>
      </w:r>
      <w:r w:rsidRPr="006868FF">
        <w:rPr>
          <w:rFonts w:ascii="Helvetica" w:eastAsia="Times New Roman" w:hAnsi="Helvetica" w:cs="Arial"/>
          <w:b/>
          <w:i/>
          <w:szCs w:val="25"/>
          <w:lang w:eastAsia="en-GB"/>
        </w:rPr>
        <w:t>no official definition of a business</w:t>
      </w:r>
      <w:r w:rsidR="0030503A">
        <w:rPr>
          <w:rFonts w:ascii="Helvetica" w:eastAsia="Times New Roman" w:hAnsi="Helvetica" w:cs="Arial"/>
          <w:b/>
          <w:i/>
          <w:szCs w:val="25"/>
          <w:lang w:eastAsia="en-GB"/>
        </w:rPr>
        <w:t xml:space="preserve"> or personal</w:t>
      </w:r>
      <w:r w:rsidRPr="006868FF">
        <w:rPr>
          <w:rFonts w:ascii="Helvetica" w:eastAsia="Times New Roman" w:hAnsi="Helvetica" w:cs="Arial"/>
          <w:b/>
          <w:i/>
          <w:szCs w:val="25"/>
          <w:lang w:eastAsia="en-GB"/>
        </w:rPr>
        <w:t xml:space="preserve"> interest. If a governor</w:t>
      </w:r>
      <w:r w:rsidR="00540218" w:rsidRPr="000D3A67">
        <w:rPr>
          <w:rFonts w:ascii="Helvetica" w:eastAsia="Times New Roman" w:hAnsi="Helvetica" w:cs="Arial"/>
          <w:b/>
          <w:i/>
          <w:szCs w:val="25"/>
          <w:lang w:eastAsia="en-GB"/>
        </w:rPr>
        <w:t>/trustee</w:t>
      </w:r>
      <w:r w:rsidRPr="006868FF">
        <w:rPr>
          <w:rFonts w:ascii="Helvetica" w:eastAsia="Times New Roman" w:hAnsi="Helvetica" w:cs="Arial"/>
          <w:b/>
          <w:i/>
          <w:szCs w:val="25"/>
          <w:lang w:eastAsia="en-GB"/>
        </w:rPr>
        <w:t xml:space="preserve"> or member of staff is in any doubt about registering specific interests, the prudent approach would be to include the item on the register as a safety measure</w:t>
      </w:r>
      <w:r w:rsidR="00540218" w:rsidRPr="000D3A67">
        <w:rPr>
          <w:rFonts w:ascii="Helvetica" w:eastAsia="Times New Roman" w:hAnsi="Helvetica" w:cs="Arial"/>
          <w:b/>
          <w:i/>
          <w:szCs w:val="25"/>
          <w:lang w:eastAsia="en-GB"/>
        </w:rPr>
        <w:t>.</w:t>
      </w:r>
    </w:p>
    <w:p w14:paraId="6C3B0D41" w14:textId="77777777" w:rsidR="006868FF" w:rsidRPr="005C74D0" w:rsidRDefault="006868FF" w:rsidP="00BD6EC6">
      <w:pPr>
        <w:spacing w:after="0" w:line="240" w:lineRule="auto"/>
        <w:rPr>
          <w:rFonts w:ascii="Helvetica" w:eastAsia="Times New Roman" w:hAnsi="Helvetica" w:cs="Arial"/>
          <w:szCs w:val="25"/>
          <w:lang w:eastAsia="en-GB"/>
        </w:rPr>
      </w:pPr>
    </w:p>
    <w:p w14:paraId="30786E0D" w14:textId="77777777" w:rsidR="00461A79" w:rsidRPr="000D3A67" w:rsidRDefault="00461A79" w:rsidP="006868FF">
      <w:pPr>
        <w:spacing w:after="0" w:line="240" w:lineRule="auto"/>
        <w:jc w:val="center"/>
        <w:rPr>
          <w:rFonts w:ascii="Helvetica" w:eastAsia="Times New Roman" w:hAnsi="Helvetica" w:cs="Arial"/>
          <w:b/>
          <w:szCs w:val="25"/>
          <w:lang w:eastAsia="en-GB"/>
        </w:rPr>
      </w:pPr>
    </w:p>
    <w:p w14:paraId="1722B0E2" w14:textId="77777777" w:rsidR="00461A79" w:rsidRPr="006868FF" w:rsidRDefault="00461A79" w:rsidP="006868FF">
      <w:pPr>
        <w:spacing w:after="0" w:line="240" w:lineRule="auto"/>
        <w:jc w:val="center"/>
        <w:rPr>
          <w:rFonts w:ascii="Helvetica" w:eastAsia="Times New Roman" w:hAnsi="Helvetica" w:cs="Arial"/>
          <w:b/>
          <w:sz w:val="24"/>
          <w:szCs w:val="25"/>
          <w:lang w:eastAsia="en-GB"/>
        </w:rPr>
      </w:pPr>
      <w:r w:rsidRPr="005C74D0">
        <w:rPr>
          <w:rFonts w:ascii="Helvetica" w:eastAsia="Times New Roman" w:hAnsi="Helvetica" w:cs="Arial"/>
          <w:b/>
          <w:sz w:val="24"/>
          <w:szCs w:val="25"/>
          <w:lang w:eastAsia="en-GB"/>
        </w:rPr>
        <w:t>Failure to act properly where there is a conflic</w:t>
      </w:r>
      <w:r w:rsidR="00EF7112">
        <w:rPr>
          <w:rFonts w:ascii="Helvetica" w:eastAsia="Times New Roman" w:hAnsi="Helvetica" w:cs="Arial"/>
          <w:b/>
          <w:sz w:val="24"/>
          <w:szCs w:val="25"/>
          <w:lang w:eastAsia="en-GB"/>
        </w:rPr>
        <w:t>t of interest is a breach of a</w:t>
      </w:r>
      <w:r w:rsidRPr="005C74D0">
        <w:rPr>
          <w:rFonts w:ascii="Helvetica" w:eastAsia="Times New Roman" w:hAnsi="Helvetica" w:cs="Arial"/>
          <w:b/>
          <w:sz w:val="24"/>
          <w:szCs w:val="25"/>
          <w:lang w:eastAsia="en-GB"/>
        </w:rPr>
        <w:t xml:space="preserve"> governors’/trustees’ legal responsibilities.</w:t>
      </w:r>
    </w:p>
    <w:p w14:paraId="28E87E82" w14:textId="77777777" w:rsidR="006868FF" w:rsidRPr="005C74D0" w:rsidRDefault="006868FF" w:rsidP="00B318BA">
      <w:pPr>
        <w:spacing w:after="120" w:line="240" w:lineRule="auto"/>
        <w:rPr>
          <w:rFonts w:ascii="Helvetica" w:hAnsi="Helvetica"/>
          <w:sz w:val="18"/>
        </w:rPr>
      </w:pPr>
    </w:p>
    <w:sectPr w:rsidR="006868FF" w:rsidRPr="005C74D0" w:rsidSect="00B318BA">
      <w:footerReference w:type="default" r:id="rId12"/>
      <w:pgSz w:w="16838" w:h="11906"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21B5" w14:textId="77777777" w:rsidR="001E38AF" w:rsidRDefault="001E38AF" w:rsidP="00D12D4D">
      <w:pPr>
        <w:spacing w:after="0" w:line="240" w:lineRule="auto"/>
      </w:pPr>
      <w:r>
        <w:separator/>
      </w:r>
    </w:p>
  </w:endnote>
  <w:endnote w:type="continuationSeparator" w:id="0">
    <w:p w14:paraId="2AC12EE0" w14:textId="77777777" w:rsidR="001E38AF" w:rsidRDefault="001E38AF" w:rsidP="00D1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63EA" w14:textId="77777777" w:rsidR="00EE376E" w:rsidRPr="00026D0F" w:rsidRDefault="00000000" w:rsidP="00EE376E">
    <w:pPr>
      <w:pStyle w:val="Footer"/>
      <w:rPr>
        <w:rFonts w:ascii="Helvetica" w:hAnsi="Helvetica"/>
        <w:sz w:val="14"/>
      </w:rPr>
    </w:pPr>
    <w:sdt>
      <w:sdtPr>
        <w:id w:val="-645673234"/>
        <w:docPartObj>
          <w:docPartGallery w:val="Page Numbers (Bottom of Page)"/>
          <w:docPartUnique/>
        </w:docPartObj>
      </w:sdtPr>
      <w:sdtEndPr>
        <w:rPr>
          <w:rFonts w:ascii="Helvetica" w:hAnsi="Helvetica"/>
          <w:noProof/>
          <w:sz w:val="14"/>
        </w:rPr>
      </w:sdtEndPr>
      <w:sdtContent>
        <w:r w:rsidR="00EE376E" w:rsidRPr="00026D0F">
          <w:rPr>
            <w:rFonts w:ascii="Helvetica" w:hAnsi="Helvetica"/>
            <w:sz w:val="18"/>
          </w:rPr>
          <w:fldChar w:fldCharType="begin"/>
        </w:r>
        <w:r w:rsidR="00EE376E" w:rsidRPr="00026D0F">
          <w:rPr>
            <w:rFonts w:ascii="Helvetica" w:hAnsi="Helvetica"/>
            <w:sz w:val="18"/>
          </w:rPr>
          <w:instrText xml:space="preserve"> PAGE   \* MERGEFORMAT </w:instrText>
        </w:r>
        <w:r w:rsidR="00EE376E" w:rsidRPr="00026D0F">
          <w:rPr>
            <w:rFonts w:ascii="Helvetica" w:hAnsi="Helvetica"/>
            <w:sz w:val="18"/>
          </w:rPr>
          <w:fldChar w:fldCharType="separate"/>
        </w:r>
        <w:r w:rsidR="009470D8">
          <w:rPr>
            <w:rFonts w:ascii="Helvetica" w:hAnsi="Helvetica"/>
            <w:noProof/>
            <w:sz w:val="18"/>
          </w:rPr>
          <w:t>4</w:t>
        </w:r>
        <w:r w:rsidR="00EE376E" w:rsidRPr="00026D0F">
          <w:rPr>
            <w:rFonts w:ascii="Helvetica" w:hAnsi="Helvetica"/>
            <w:noProof/>
            <w:sz w:val="18"/>
          </w:rPr>
          <w:fldChar w:fldCharType="end"/>
        </w:r>
        <w:r w:rsidR="00026D0F" w:rsidRPr="00026D0F">
          <w:rPr>
            <w:rFonts w:ascii="Helvetica" w:hAnsi="Helvetica"/>
            <w:noProof/>
            <w:sz w:val="18"/>
          </w:rPr>
          <w:tab/>
          <w:t xml:space="preserve">  </w:t>
        </w:r>
        <w:r w:rsidR="00EE376E" w:rsidRPr="00026D0F">
          <w:rPr>
            <w:rFonts w:ascii="Helvetica" w:hAnsi="Helvetica"/>
            <w:noProof/>
            <w:sz w:val="18"/>
          </w:rPr>
          <w:t xml:space="preserve"> </w:t>
        </w:r>
        <w:r w:rsidR="00EE376E" w:rsidRPr="00026D0F">
          <w:rPr>
            <w:rFonts w:ascii="Helvetica" w:hAnsi="Helvetica"/>
            <w:noProof/>
            <w:sz w:val="14"/>
          </w:rPr>
          <w:t xml:space="preserve">King Edward VI </w:t>
        </w:r>
        <w:r w:rsidR="00026D0F" w:rsidRPr="00026D0F">
          <w:rPr>
            <w:rFonts w:ascii="Helvetica" w:hAnsi="Helvetica"/>
            <w:noProof/>
            <w:sz w:val="14"/>
          </w:rPr>
          <w:t>Academy Trust</w:t>
        </w:r>
        <w:r w:rsidR="00EE376E" w:rsidRPr="00026D0F">
          <w:rPr>
            <w:rFonts w:ascii="Helvetica" w:hAnsi="Helvetica"/>
            <w:noProof/>
            <w:sz w:val="14"/>
          </w:rPr>
          <w:t xml:space="preserve"> Birmingham | </w:t>
        </w:r>
        <w:r w:rsidR="00026D0F" w:rsidRPr="00026D0F">
          <w:rPr>
            <w:rFonts w:ascii="Helvetica" w:hAnsi="Helvetica"/>
            <w:noProof/>
            <w:sz w:val="14"/>
          </w:rPr>
          <w:t xml:space="preserve">Registered </w:t>
        </w:r>
        <w:r w:rsidR="00EE376E" w:rsidRPr="00026D0F">
          <w:rPr>
            <w:rFonts w:ascii="Helvetica" w:hAnsi="Helvetica"/>
            <w:noProof/>
            <w:sz w:val="14"/>
          </w:rPr>
          <w:t xml:space="preserve">No. </w:t>
        </w:r>
        <w:r w:rsidR="00026D0F" w:rsidRPr="00026D0F">
          <w:rPr>
            <w:rFonts w:ascii="Helvetica" w:hAnsi="Helvetica"/>
            <w:noProof/>
            <w:sz w:val="14"/>
          </w:rPr>
          <w:t>10654935 | Foundation Office, Edgbaston Park Road, Birmingham B15 2UD | Charitable Company Limited by Guarantee Registered in England and Wales</w:t>
        </w:r>
      </w:sdtContent>
    </w:sdt>
  </w:p>
  <w:p w14:paraId="0A2FD650" w14:textId="77777777" w:rsidR="00D12D4D" w:rsidRDefault="00D1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1F0D" w14:textId="77777777" w:rsidR="001E38AF" w:rsidRDefault="001E38AF" w:rsidP="00D12D4D">
      <w:pPr>
        <w:spacing w:after="0" w:line="240" w:lineRule="auto"/>
      </w:pPr>
      <w:r>
        <w:separator/>
      </w:r>
    </w:p>
  </w:footnote>
  <w:footnote w:type="continuationSeparator" w:id="0">
    <w:p w14:paraId="5B7B9DE6" w14:textId="77777777" w:rsidR="001E38AF" w:rsidRDefault="001E38AF" w:rsidP="00D1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9A9"/>
    <w:multiLevelType w:val="hybridMultilevel"/>
    <w:tmpl w:val="50FA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04C62"/>
    <w:multiLevelType w:val="hybridMultilevel"/>
    <w:tmpl w:val="FEF6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337834">
    <w:abstractNumId w:val="0"/>
  </w:num>
  <w:num w:numId="2" w16cid:durableId="19924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MDUxMrCwNDE0MrRU0lEKTi0uzszPAykwqgUAEHxMdiwAAAA="/>
  </w:docVars>
  <w:rsids>
    <w:rsidRoot w:val="001812C2"/>
    <w:rsid w:val="00026D0F"/>
    <w:rsid w:val="00041979"/>
    <w:rsid w:val="0004215E"/>
    <w:rsid w:val="00064F2A"/>
    <w:rsid w:val="000702D9"/>
    <w:rsid w:val="000D3A67"/>
    <w:rsid w:val="000E6C32"/>
    <w:rsid w:val="00124958"/>
    <w:rsid w:val="00133D13"/>
    <w:rsid w:val="00170D49"/>
    <w:rsid w:val="001812C2"/>
    <w:rsid w:val="001E38AF"/>
    <w:rsid w:val="00245912"/>
    <w:rsid w:val="0030503A"/>
    <w:rsid w:val="00311729"/>
    <w:rsid w:val="00344673"/>
    <w:rsid w:val="003C0FC2"/>
    <w:rsid w:val="003C4427"/>
    <w:rsid w:val="003F10CF"/>
    <w:rsid w:val="00436F99"/>
    <w:rsid w:val="00461A79"/>
    <w:rsid w:val="004B47FB"/>
    <w:rsid w:val="0053625A"/>
    <w:rsid w:val="00540218"/>
    <w:rsid w:val="005459A6"/>
    <w:rsid w:val="005600B8"/>
    <w:rsid w:val="005C74D0"/>
    <w:rsid w:val="005E6B2E"/>
    <w:rsid w:val="00656316"/>
    <w:rsid w:val="006868FF"/>
    <w:rsid w:val="007A4A96"/>
    <w:rsid w:val="007C61F3"/>
    <w:rsid w:val="007C6974"/>
    <w:rsid w:val="007D52D7"/>
    <w:rsid w:val="00856CAC"/>
    <w:rsid w:val="008805D8"/>
    <w:rsid w:val="00893896"/>
    <w:rsid w:val="008B1E0F"/>
    <w:rsid w:val="00927568"/>
    <w:rsid w:val="009470D8"/>
    <w:rsid w:val="00961993"/>
    <w:rsid w:val="009847A9"/>
    <w:rsid w:val="009F019B"/>
    <w:rsid w:val="00A21F09"/>
    <w:rsid w:val="00B318BA"/>
    <w:rsid w:val="00B85E49"/>
    <w:rsid w:val="00BC43CB"/>
    <w:rsid w:val="00BD6EC6"/>
    <w:rsid w:val="00BE24B4"/>
    <w:rsid w:val="00C64D1C"/>
    <w:rsid w:val="00C659A9"/>
    <w:rsid w:val="00C859EC"/>
    <w:rsid w:val="00CC3D69"/>
    <w:rsid w:val="00D12D4D"/>
    <w:rsid w:val="00D64E0A"/>
    <w:rsid w:val="00DB4A1F"/>
    <w:rsid w:val="00E750D7"/>
    <w:rsid w:val="00ED7AAE"/>
    <w:rsid w:val="00EE376E"/>
    <w:rsid w:val="00EF0108"/>
    <w:rsid w:val="00EF7112"/>
    <w:rsid w:val="00F17B61"/>
    <w:rsid w:val="024B07F8"/>
    <w:rsid w:val="20BF6186"/>
    <w:rsid w:val="24301E6C"/>
    <w:rsid w:val="2D3D9DA8"/>
    <w:rsid w:val="2E84A347"/>
    <w:rsid w:val="33A18574"/>
    <w:rsid w:val="3A713F9D"/>
    <w:rsid w:val="3B65DA02"/>
    <w:rsid w:val="4F3842C5"/>
    <w:rsid w:val="54AC6C43"/>
    <w:rsid w:val="57F34F9E"/>
    <w:rsid w:val="6664EC33"/>
    <w:rsid w:val="680410F4"/>
    <w:rsid w:val="69A618AA"/>
    <w:rsid w:val="715E0590"/>
    <w:rsid w:val="7AD38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7109"/>
  <w15:docId w15:val="{06BEF00F-23E8-4509-98B8-E9E9C660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D13"/>
    <w:pPr>
      <w:ind w:left="720"/>
      <w:contextualSpacing/>
    </w:pPr>
  </w:style>
  <w:style w:type="paragraph" w:styleId="BalloonText">
    <w:name w:val="Balloon Text"/>
    <w:basedOn w:val="Normal"/>
    <w:link w:val="BalloonTextChar"/>
    <w:uiPriority w:val="99"/>
    <w:semiHidden/>
    <w:unhideWhenUsed/>
    <w:rsid w:val="00D12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4D"/>
    <w:rPr>
      <w:rFonts w:ascii="Segoe UI" w:hAnsi="Segoe UI" w:cs="Segoe UI"/>
      <w:sz w:val="18"/>
      <w:szCs w:val="18"/>
    </w:rPr>
  </w:style>
  <w:style w:type="paragraph" w:styleId="Header">
    <w:name w:val="header"/>
    <w:basedOn w:val="Normal"/>
    <w:link w:val="HeaderChar"/>
    <w:uiPriority w:val="99"/>
    <w:unhideWhenUsed/>
    <w:rsid w:val="00D1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4D"/>
  </w:style>
  <w:style w:type="paragraph" w:styleId="Footer">
    <w:name w:val="footer"/>
    <w:basedOn w:val="Normal"/>
    <w:link w:val="FooterChar"/>
    <w:uiPriority w:val="99"/>
    <w:unhideWhenUsed/>
    <w:rsid w:val="00D1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D4D"/>
  </w:style>
  <w:style w:type="character" w:styleId="PlaceholderText">
    <w:name w:val="Placeholder Text"/>
    <w:basedOn w:val="DefaultParagraphFont"/>
    <w:uiPriority w:val="99"/>
    <w:semiHidden/>
    <w:rsid w:val="00EE3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2680">
      <w:bodyDiv w:val="1"/>
      <w:marLeft w:val="0"/>
      <w:marRight w:val="0"/>
      <w:marTop w:val="0"/>
      <w:marBottom w:val="0"/>
      <w:divBdr>
        <w:top w:val="none" w:sz="0" w:space="0" w:color="auto"/>
        <w:left w:val="none" w:sz="0" w:space="0" w:color="auto"/>
        <w:bottom w:val="none" w:sz="0" w:space="0" w:color="auto"/>
        <w:right w:val="none" w:sz="0" w:space="0" w:color="auto"/>
      </w:divBdr>
      <w:divsChild>
        <w:div w:id="1340279782">
          <w:marLeft w:val="0"/>
          <w:marRight w:val="0"/>
          <w:marTop w:val="0"/>
          <w:marBottom w:val="0"/>
          <w:divBdr>
            <w:top w:val="none" w:sz="0" w:space="0" w:color="auto"/>
            <w:left w:val="none" w:sz="0" w:space="0" w:color="auto"/>
            <w:bottom w:val="none" w:sz="0" w:space="0" w:color="auto"/>
            <w:right w:val="none" w:sz="0" w:space="0" w:color="auto"/>
          </w:divBdr>
        </w:div>
        <w:div w:id="50545357">
          <w:marLeft w:val="0"/>
          <w:marRight w:val="0"/>
          <w:marTop w:val="0"/>
          <w:marBottom w:val="0"/>
          <w:divBdr>
            <w:top w:val="none" w:sz="0" w:space="0" w:color="auto"/>
            <w:left w:val="none" w:sz="0" w:space="0" w:color="auto"/>
            <w:bottom w:val="none" w:sz="0" w:space="0" w:color="auto"/>
            <w:right w:val="none" w:sz="0" w:space="0" w:color="auto"/>
          </w:divBdr>
        </w:div>
        <w:div w:id="1362974196">
          <w:marLeft w:val="0"/>
          <w:marRight w:val="0"/>
          <w:marTop w:val="0"/>
          <w:marBottom w:val="0"/>
          <w:divBdr>
            <w:top w:val="none" w:sz="0" w:space="0" w:color="auto"/>
            <w:left w:val="none" w:sz="0" w:space="0" w:color="auto"/>
            <w:bottom w:val="none" w:sz="0" w:space="0" w:color="auto"/>
            <w:right w:val="none" w:sz="0" w:space="0" w:color="auto"/>
          </w:divBdr>
        </w:div>
        <w:div w:id="633219949">
          <w:marLeft w:val="0"/>
          <w:marRight w:val="0"/>
          <w:marTop w:val="0"/>
          <w:marBottom w:val="0"/>
          <w:divBdr>
            <w:top w:val="none" w:sz="0" w:space="0" w:color="auto"/>
            <w:left w:val="none" w:sz="0" w:space="0" w:color="auto"/>
            <w:bottom w:val="none" w:sz="0" w:space="0" w:color="auto"/>
            <w:right w:val="none" w:sz="0" w:space="0" w:color="auto"/>
          </w:divBdr>
        </w:div>
        <w:div w:id="394087387">
          <w:marLeft w:val="0"/>
          <w:marRight w:val="0"/>
          <w:marTop w:val="0"/>
          <w:marBottom w:val="0"/>
          <w:divBdr>
            <w:top w:val="none" w:sz="0" w:space="0" w:color="auto"/>
            <w:left w:val="none" w:sz="0" w:space="0" w:color="auto"/>
            <w:bottom w:val="none" w:sz="0" w:space="0" w:color="auto"/>
            <w:right w:val="none" w:sz="0" w:space="0" w:color="auto"/>
          </w:divBdr>
        </w:div>
        <w:div w:id="878201012">
          <w:marLeft w:val="0"/>
          <w:marRight w:val="0"/>
          <w:marTop w:val="0"/>
          <w:marBottom w:val="0"/>
          <w:divBdr>
            <w:top w:val="none" w:sz="0" w:space="0" w:color="auto"/>
            <w:left w:val="none" w:sz="0" w:space="0" w:color="auto"/>
            <w:bottom w:val="none" w:sz="0" w:space="0" w:color="auto"/>
            <w:right w:val="none" w:sz="0" w:space="0" w:color="auto"/>
          </w:divBdr>
        </w:div>
        <w:div w:id="857475206">
          <w:marLeft w:val="0"/>
          <w:marRight w:val="0"/>
          <w:marTop w:val="0"/>
          <w:marBottom w:val="0"/>
          <w:divBdr>
            <w:top w:val="none" w:sz="0" w:space="0" w:color="auto"/>
            <w:left w:val="none" w:sz="0" w:space="0" w:color="auto"/>
            <w:bottom w:val="none" w:sz="0" w:space="0" w:color="auto"/>
            <w:right w:val="none" w:sz="0" w:space="0" w:color="auto"/>
          </w:divBdr>
        </w:div>
        <w:div w:id="422339266">
          <w:marLeft w:val="0"/>
          <w:marRight w:val="0"/>
          <w:marTop w:val="0"/>
          <w:marBottom w:val="0"/>
          <w:divBdr>
            <w:top w:val="none" w:sz="0" w:space="0" w:color="auto"/>
            <w:left w:val="none" w:sz="0" w:space="0" w:color="auto"/>
            <w:bottom w:val="none" w:sz="0" w:space="0" w:color="auto"/>
            <w:right w:val="none" w:sz="0" w:space="0" w:color="auto"/>
          </w:divBdr>
        </w:div>
        <w:div w:id="1613975125">
          <w:marLeft w:val="0"/>
          <w:marRight w:val="0"/>
          <w:marTop w:val="0"/>
          <w:marBottom w:val="0"/>
          <w:divBdr>
            <w:top w:val="none" w:sz="0" w:space="0" w:color="auto"/>
            <w:left w:val="none" w:sz="0" w:space="0" w:color="auto"/>
            <w:bottom w:val="none" w:sz="0" w:space="0" w:color="auto"/>
            <w:right w:val="none" w:sz="0" w:space="0" w:color="auto"/>
          </w:divBdr>
        </w:div>
        <w:div w:id="769205784">
          <w:marLeft w:val="0"/>
          <w:marRight w:val="0"/>
          <w:marTop w:val="0"/>
          <w:marBottom w:val="0"/>
          <w:divBdr>
            <w:top w:val="none" w:sz="0" w:space="0" w:color="auto"/>
            <w:left w:val="none" w:sz="0" w:space="0" w:color="auto"/>
            <w:bottom w:val="none" w:sz="0" w:space="0" w:color="auto"/>
            <w:right w:val="none" w:sz="0" w:space="0" w:color="auto"/>
          </w:divBdr>
        </w:div>
        <w:div w:id="1822966554">
          <w:marLeft w:val="0"/>
          <w:marRight w:val="0"/>
          <w:marTop w:val="0"/>
          <w:marBottom w:val="0"/>
          <w:divBdr>
            <w:top w:val="none" w:sz="0" w:space="0" w:color="auto"/>
            <w:left w:val="none" w:sz="0" w:space="0" w:color="auto"/>
            <w:bottom w:val="none" w:sz="0" w:space="0" w:color="auto"/>
            <w:right w:val="none" w:sz="0" w:space="0" w:color="auto"/>
          </w:divBdr>
        </w:div>
        <w:div w:id="1569074401">
          <w:marLeft w:val="0"/>
          <w:marRight w:val="0"/>
          <w:marTop w:val="0"/>
          <w:marBottom w:val="0"/>
          <w:divBdr>
            <w:top w:val="none" w:sz="0" w:space="0" w:color="auto"/>
            <w:left w:val="none" w:sz="0" w:space="0" w:color="auto"/>
            <w:bottom w:val="none" w:sz="0" w:space="0" w:color="auto"/>
            <w:right w:val="none" w:sz="0" w:space="0" w:color="auto"/>
          </w:divBdr>
        </w:div>
        <w:div w:id="1357807580">
          <w:marLeft w:val="0"/>
          <w:marRight w:val="0"/>
          <w:marTop w:val="0"/>
          <w:marBottom w:val="0"/>
          <w:divBdr>
            <w:top w:val="none" w:sz="0" w:space="0" w:color="auto"/>
            <w:left w:val="none" w:sz="0" w:space="0" w:color="auto"/>
            <w:bottom w:val="none" w:sz="0" w:space="0" w:color="auto"/>
            <w:right w:val="none" w:sz="0" w:space="0" w:color="auto"/>
          </w:divBdr>
        </w:div>
        <w:div w:id="1299383849">
          <w:marLeft w:val="0"/>
          <w:marRight w:val="0"/>
          <w:marTop w:val="0"/>
          <w:marBottom w:val="0"/>
          <w:divBdr>
            <w:top w:val="none" w:sz="0" w:space="0" w:color="auto"/>
            <w:left w:val="none" w:sz="0" w:space="0" w:color="auto"/>
            <w:bottom w:val="none" w:sz="0" w:space="0" w:color="auto"/>
            <w:right w:val="none" w:sz="0" w:space="0" w:color="auto"/>
          </w:divBdr>
        </w:div>
        <w:div w:id="1482186363">
          <w:marLeft w:val="0"/>
          <w:marRight w:val="0"/>
          <w:marTop w:val="0"/>
          <w:marBottom w:val="0"/>
          <w:divBdr>
            <w:top w:val="none" w:sz="0" w:space="0" w:color="auto"/>
            <w:left w:val="none" w:sz="0" w:space="0" w:color="auto"/>
            <w:bottom w:val="none" w:sz="0" w:space="0" w:color="auto"/>
            <w:right w:val="none" w:sz="0" w:space="0" w:color="auto"/>
          </w:divBdr>
        </w:div>
        <w:div w:id="644091168">
          <w:marLeft w:val="0"/>
          <w:marRight w:val="0"/>
          <w:marTop w:val="0"/>
          <w:marBottom w:val="0"/>
          <w:divBdr>
            <w:top w:val="none" w:sz="0" w:space="0" w:color="auto"/>
            <w:left w:val="none" w:sz="0" w:space="0" w:color="auto"/>
            <w:bottom w:val="none" w:sz="0" w:space="0" w:color="auto"/>
            <w:right w:val="none" w:sz="0" w:space="0" w:color="auto"/>
          </w:divBdr>
        </w:div>
        <w:div w:id="390153840">
          <w:marLeft w:val="0"/>
          <w:marRight w:val="0"/>
          <w:marTop w:val="0"/>
          <w:marBottom w:val="0"/>
          <w:divBdr>
            <w:top w:val="none" w:sz="0" w:space="0" w:color="auto"/>
            <w:left w:val="none" w:sz="0" w:space="0" w:color="auto"/>
            <w:bottom w:val="none" w:sz="0" w:space="0" w:color="auto"/>
            <w:right w:val="none" w:sz="0" w:space="0" w:color="auto"/>
          </w:divBdr>
        </w:div>
        <w:div w:id="1460806073">
          <w:marLeft w:val="0"/>
          <w:marRight w:val="0"/>
          <w:marTop w:val="0"/>
          <w:marBottom w:val="0"/>
          <w:divBdr>
            <w:top w:val="none" w:sz="0" w:space="0" w:color="auto"/>
            <w:left w:val="none" w:sz="0" w:space="0" w:color="auto"/>
            <w:bottom w:val="none" w:sz="0" w:space="0" w:color="auto"/>
            <w:right w:val="none" w:sz="0" w:space="0" w:color="auto"/>
          </w:divBdr>
        </w:div>
        <w:div w:id="1320620072">
          <w:marLeft w:val="0"/>
          <w:marRight w:val="0"/>
          <w:marTop w:val="0"/>
          <w:marBottom w:val="0"/>
          <w:divBdr>
            <w:top w:val="none" w:sz="0" w:space="0" w:color="auto"/>
            <w:left w:val="none" w:sz="0" w:space="0" w:color="auto"/>
            <w:bottom w:val="none" w:sz="0" w:space="0" w:color="auto"/>
            <w:right w:val="none" w:sz="0" w:space="0" w:color="auto"/>
          </w:divBdr>
        </w:div>
        <w:div w:id="1503084105">
          <w:marLeft w:val="0"/>
          <w:marRight w:val="0"/>
          <w:marTop w:val="0"/>
          <w:marBottom w:val="0"/>
          <w:divBdr>
            <w:top w:val="none" w:sz="0" w:space="0" w:color="auto"/>
            <w:left w:val="none" w:sz="0" w:space="0" w:color="auto"/>
            <w:bottom w:val="none" w:sz="0" w:space="0" w:color="auto"/>
            <w:right w:val="none" w:sz="0" w:space="0" w:color="auto"/>
          </w:divBdr>
        </w:div>
      </w:divsChild>
    </w:div>
    <w:div w:id="1053384783">
      <w:bodyDiv w:val="1"/>
      <w:marLeft w:val="0"/>
      <w:marRight w:val="0"/>
      <w:marTop w:val="0"/>
      <w:marBottom w:val="0"/>
      <w:divBdr>
        <w:top w:val="none" w:sz="0" w:space="0" w:color="auto"/>
        <w:left w:val="none" w:sz="0" w:space="0" w:color="auto"/>
        <w:bottom w:val="none" w:sz="0" w:space="0" w:color="auto"/>
        <w:right w:val="none" w:sz="0" w:space="0" w:color="auto"/>
      </w:divBdr>
      <w:divsChild>
        <w:div w:id="1960407103">
          <w:marLeft w:val="0"/>
          <w:marRight w:val="0"/>
          <w:marTop w:val="0"/>
          <w:marBottom w:val="0"/>
          <w:divBdr>
            <w:top w:val="none" w:sz="0" w:space="0" w:color="auto"/>
            <w:left w:val="none" w:sz="0" w:space="0" w:color="auto"/>
            <w:bottom w:val="none" w:sz="0" w:space="0" w:color="auto"/>
            <w:right w:val="none" w:sz="0" w:space="0" w:color="auto"/>
          </w:divBdr>
        </w:div>
        <w:div w:id="1255434981">
          <w:marLeft w:val="0"/>
          <w:marRight w:val="0"/>
          <w:marTop w:val="0"/>
          <w:marBottom w:val="0"/>
          <w:divBdr>
            <w:top w:val="none" w:sz="0" w:space="0" w:color="auto"/>
            <w:left w:val="none" w:sz="0" w:space="0" w:color="auto"/>
            <w:bottom w:val="none" w:sz="0" w:space="0" w:color="auto"/>
            <w:right w:val="none" w:sz="0" w:space="0" w:color="auto"/>
          </w:divBdr>
        </w:div>
        <w:div w:id="1870146312">
          <w:marLeft w:val="0"/>
          <w:marRight w:val="0"/>
          <w:marTop w:val="0"/>
          <w:marBottom w:val="0"/>
          <w:divBdr>
            <w:top w:val="none" w:sz="0" w:space="0" w:color="auto"/>
            <w:left w:val="none" w:sz="0" w:space="0" w:color="auto"/>
            <w:bottom w:val="none" w:sz="0" w:space="0" w:color="auto"/>
            <w:right w:val="none" w:sz="0" w:space="0" w:color="auto"/>
          </w:divBdr>
        </w:div>
        <w:div w:id="1559971486">
          <w:marLeft w:val="0"/>
          <w:marRight w:val="0"/>
          <w:marTop w:val="0"/>
          <w:marBottom w:val="0"/>
          <w:divBdr>
            <w:top w:val="none" w:sz="0" w:space="0" w:color="auto"/>
            <w:left w:val="none" w:sz="0" w:space="0" w:color="auto"/>
            <w:bottom w:val="none" w:sz="0" w:space="0" w:color="auto"/>
            <w:right w:val="none" w:sz="0" w:space="0" w:color="auto"/>
          </w:divBdr>
        </w:div>
        <w:div w:id="840658067">
          <w:marLeft w:val="0"/>
          <w:marRight w:val="0"/>
          <w:marTop w:val="0"/>
          <w:marBottom w:val="0"/>
          <w:divBdr>
            <w:top w:val="none" w:sz="0" w:space="0" w:color="auto"/>
            <w:left w:val="none" w:sz="0" w:space="0" w:color="auto"/>
            <w:bottom w:val="none" w:sz="0" w:space="0" w:color="auto"/>
            <w:right w:val="none" w:sz="0" w:space="0" w:color="auto"/>
          </w:divBdr>
        </w:div>
        <w:div w:id="1534885815">
          <w:marLeft w:val="0"/>
          <w:marRight w:val="0"/>
          <w:marTop w:val="0"/>
          <w:marBottom w:val="0"/>
          <w:divBdr>
            <w:top w:val="none" w:sz="0" w:space="0" w:color="auto"/>
            <w:left w:val="none" w:sz="0" w:space="0" w:color="auto"/>
            <w:bottom w:val="none" w:sz="0" w:space="0" w:color="auto"/>
            <w:right w:val="none" w:sz="0" w:space="0" w:color="auto"/>
          </w:divBdr>
        </w:div>
        <w:div w:id="1011104331">
          <w:marLeft w:val="0"/>
          <w:marRight w:val="0"/>
          <w:marTop w:val="0"/>
          <w:marBottom w:val="0"/>
          <w:divBdr>
            <w:top w:val="none" w:sz="0" w:space="0" w:color="auto"/>
            <w:left w:val="none" w:sz="0" w:space="0" w:color="auto"/>
            <w:bottom w:val="none" w:sz="0" w:space="0" w:color="auto"/>
            <w:right w:val="none" w:sz="0" w:space="0" w:color="auto"/>
          </w:divBdr>
        </w:div>
        <w:div w:id="1890024193">
          <w:marLeft w:val="0"/>
          <w:marRight w:val="0"/>
          <w:marTop w:val="0"/>
          <w:marBottom w:val="0"/>
          <w:divBdr>
            <w:top w:val="none" w:sz="0" w:space="0" w:color="auto"/>
            <w:left w:val="none" w:sz="0" w:space="0" w:color="auto"/>
            <w:bottom w:val="none" w:sz="0" w:space="0" w:color="auto"/>
            <w:right w:val="none" w:sz="0" w:space="0" w:color="auto"/>
          </w:divBdr>
        </w:div>
        <w:div w:id="2005694254">
          <w:marLeft w:val="0"/>
          <w:marRight w:val="0"/>
          <w:marTop w:val="0"/>
          <w:marBottom w:val="0"/>
          <w:divBdr>
            <w:top w:val="none" w:sz="0" w:space="0" w:color="auto"/>
            <w:left w:val="none" w:sz="0" w:space="0" w:color="auto"/>
            <w:bottom w:val="none" w:sz="0" w:space="0" w:color="auto"/>
            <w:right w:val="none" w:sz="0" w:space="0" w:color="auto"/>
          </w:divBdr>
        </w:div>
        <w:div w:id="1290818411">
          <w:marLeft w:val="0"/>
          <w:marRight w:val="0"/>
          <w:marTop w:val="0"/>
          <w:marBottom w:val="0"/>
          <w:divBdr>
            <w:top w:val="none" w:sz="0" w:space="0" w:color="auto"/>
            <w:left w:val="none" w:sz="0" w:space="0" w:color="auto"/>
            <w:bottom w:val="none" w:sz="0" w:space="0" w:color="auto"/>
            <w:right w:val="none" w:sz="0" w:space="0" w:color="auto"/>
          </w:divBdr>
        </w:div>
        <w:div w:id="1343316410">
          <w:marLeft w:val="0"/>
          <w:marRight w:val="0"/>
          <w:marTop w:val="0"/>
          <w:marBottom w:val="0"/>
          <w:divBdr>
            <w:top w:val="none" w:sz="0" w:space="0" w:color="auto"/>
            <w:left w:val="none" w:sz="0" w:space="0" w:color="auto"/>
            <w:bottom w:val="none" w:sz="0" w:space="0" w:color="auto"/>
            <w:right w:val="none" w:sz="0" w:space="0" w:color="auto"/>
          </w:divBdr>
        </w:div>
        <w:div w:id="894439000">
          <w:marLeft w:val="0"/>
          <w:marRight w:val="0"/>
          <w:marTop w:val="0"/>
          <w:marBottom w:val="0"/>
          <w:divBdr>
            <w:top w:val="none" w:sz="0" w:space="0" w:color="auto"/>
            <w:left w:val="none" w:sz="0" w:space="0" w:color="auto"/>
            <w:bottom w:val="none" w:sz="0" w:space="0" w:color="auto"/>
            <w:right w:val="none" w:sz="0" w:space="0" w:color="auto"/>
          </w:divBdr>
        </w:div>
        <w:div w:id="1245602898">
          <w:marLeft w:val="0"/>
          <w:marRight w:val="0"/>
          <w:marTop w:val="0"/>
          <w:marBottom w:val="0"/>
          <w:divBdr>
            <w:top w:val="none" w:sz="0" w:space="0" w:color="auto"/>
            <w:left w:val="none" w:sz="0" w:space="0" w:color="auto"/>
            <w:bottom w:val="none" w:sz="0" w:space="0" w:color="auto"/>
            <w:right w:val="none" w:sz="0" w:space="0" w:color="auto"/>
          </w:divBdr>
        </w:div>
        <w:div w:id="1258099935">
          <w:marLeft w:val="0"/>
          <w:marRight w:val="0"/>
          <w:marTop w:val="0"/>
          <w:marBottom w:val="0"/>
          <w:divBdr>
            <w:top w:val="none" w:sz="0" w:space="0" w:color="auto"/>
            <w:left w:val="none" w:sz="0" w:space="0" w:color="auto"/>
            <w:bottom w:val="none" w:sz="0" w:space="0" w:color="auto"/>
            <w:right w:val="none" w:sz="0" w:space="0" w:color="auto"/>
          </w:divBdr>
        </w:div>
        <w:div w:id="726495010">
          <w:marLeft w:val="0"/>
          <w:marRight w:val="0"/>
          <w:marTop w:val="0"/>
          <w:marBottom w:val="0"/>
          <w:divBdr>
            <w:top w:val="none" w:sz="0" w:space="0" w:color="auto"/>
            <w:left w:val="none" w:sz="0" w:space="0" w:color="auto"/>
            <w:bottom w:val="none" w:sz="0" w:space="0" w:color="auto"/>
            <w:right w:val="none" w:sz="0" w:space="0" w:color="auto"/>
          </w:divBdr>
        </w:div>
        <w:div w:id="275676457">
          <w:marLeft w:val="0"/>
          <w:marRight w:val="0"/>
          <w:marTop w:val="0"/>
          <w:marBottom w:val="0"/>
          <w:divBdr>
            <w:top w:val="none" w:sz="0" w:space="0" w:color="auto"/>
            <w:left w:val="none" w:sz="0" w:space="0" w:color="auto"/>
            <w:bottom w:val="none" w:sz="0" w:space="0" w:color="auto"/>
            <w:right w:val="none" w:sz="0" w:space="0" w:color="auto"/>
          </w:divBdr>
        </w:div>
        <w:div w:id="758988692">
          <w:marLeft w:val="0"/>
          <w:marRight w:val="0"/>
          <w:marTop w:val="0"/>
          <w:marBottom w:val="0"/>
          <w:divBdr>
            <w:top w:val="none" w:sz="0" w:space="0" w:color="auto"/>
            <w:left w:val="none" w:sz="0" w:space="0" w:color="auto"/>
            <w:bottom w:val="none" w:sz="0" w:space="0" w:color="auto"/>
            <w:right w:val="none" w:sz="0" w:space="0" w:color="auto"/>
          </w:divBdr>
        </w:div>
        <w:div w:id="476721713">
          <w:marLeft w:val="0"/>
          <w:marRight w:val="0"/>
          <w:marTop w:val="0"/>
          <w:marBottom w:val="0"/>
          <w:divBdr>
            <w:top w:val="none" w:sz="0" w:space="0" w:color="auto"/>
            <w:left w:val="none" w:sz="0" w:space="0" w:color="auto"/>
            <w:bottom w:val="none" w:sz="0" w:space="0" w:color="auto"/>
            <w:right w:val="none" w:sz="0" w:space="0" w:color="auto"/>
          </w:divBdr>
        </w:div>
        <w:div w:id="451244408">
          <w:marLeft w:val="0"/>
          <w:marRight w:val="0"/>
          <w:marTop w:val="0"/>
          <w:marBottom w:val="0"/>
          <w:divBdr>
            <w:top w:val="none" w:sz="0" w:space="0" w:color="auto"/>
            <w:left w:val="none" w:sz="0" w:space="0" w:color="auto"/>
            <w:bottom w:val="none" w:sz="0" w:space="0" w:color="auto"/>
            <w:right w:val="none" w:sz="0" w:space="0" w:color="auto"/>
          </w:divBdr>
        </w:div>
        <w:div w:id="820999532">
          <w:marLeft w:val="0"/>
          <w:marRight w:val="0"/>
          <w:marTop w:val="0"/>
          <w:marBottom w:val="0"/>
          <w:divBdr>
            <w:top w:val="none" w:sz="0" w:space="0" w:color="auto"/>
            <w:left w:val="none" w:sz="0" w:space="0" w:color="auto"/>
            <w:bottom w:val="none" w:sz="0" w:space="0" w:color="auto"/>
            <w:right w:val="none" w:sz="0" w:space="0" w:color="auto"/>
          </w:divBdr>
        </w:div>
        <w:div w:id="1425875595">
          <w:marLeft w:val="0"/>
          <w:marRight w:val="0"/>
          <w:marTop w:val="0"/>
          <w:marBottom w:val="0"/>
          <w:divBdr>
            <w:top w:val="none" w:sz="0" w:space="0" w:color="auto"/>
            <w:left w:val="none" w:sz="0" w:space="0" w:color="auto"/>
            <w:bottom w:val="none" w:sz="0" w:space="0" w:color="auto"/>
            <w:right w:val="none" w:sz="0" w:space="0" w:color="auto"/>
          </w:divBdr>
        </w:div>
        <w:div w:id="1372337395">
          <w:marLeft w:val="0"/>
          <w:marRight w:val="0"/>
          <w:marTop w:val="0"/>
          <w:marBottom w:val="0"/>
          <w:divBdr>
            <w:top w:val="none" w:sz="0" w:space="0" w:color="auto"/>
            <w:left w:val="none" w:sz="0" w:space="0" w:color="auto"/>
            <w:bottom w:val="none" w:sz="0" w:space="0" w:color="auto"/>
            <w:right w:val="none" w:sz="0" w:space="0" w:color="auto"/>
          </w:divBdr>
        </w:div>
        <w:div w:id="1593659260">
          <w:marLeft w:val="0"/>
          <w:marRight w:val="0"/>
          <w:marTop w:val="0"/>
          <w:marBottom w:val="0"/>
          <w:divBdr>
            <w:top w:val="none" w:sz="0" w:space="0" w:color="auto"/>
            <w:left w:val="none" w:sz="0" w:space="0" w:color="auto"/>
            <w:bottom w:val="none" w:sz="0" w:space="0" w:color="auto"/>
            <w:right w:val="none" w:sz="0" w:space="0" w:color="auto"/>
          </w:divBdr>
        </w:div>
        <w:div w:id="1697460056">
          <w:marLeft w:val="0"/>
          <w:marRight w:val="0"/>
          <w:marTop w:val="0"/>
          <w:marBottom w:val="0"/>
          <w:divBdr>
            <w:top w:val="none" w:sz="0" w:space="0" w:color="auto"/>
            <w:left w:val="none" w:sz="0" w:space="0" w:color="auto"/>
            <w:bottom w:val="none" w:sz="0" w:space="0" w:color="auto"/>
            <w:right w:val="none" w:sz="0" w:space="0" w:color="auto"/>
          </w:divBdr>
        </w:div>
        <w:div w:id="1478306674">
          <w:marLeft w:val="0"/>
          <w:marRight w:val="0"/>
          <w:marTop w:val="0"/>
          <w:marBottom w:val="0"/>
          <w:divBdr>
            <w:top w:val="none" w:sz="0" w:space="0" w:color="auto"/>
            <w:left w:val="none" w:sz="0" w:space="0" w:color="auto"/>
            <w:bottom w:val="none" w:sz="0" w:space="0" w:color="auto"/>
            <w:right w:val="none" w:sz="0" w:space="0" w:color="auto"/>
          </w:divBdr>
        </w:div>
        <w:div w:id="1538858089">
          <w:marLeft w:val="0"/>
          <w:marRight w:val="0"/>
          <w:marTop w:val="0"/>
          <w:marBottom w:val="0"/>
          <w:divBdr>
            <w:top w:val="none" w:sz="0" w:space="0" w:color="auto"/>
            <w:left w:val="none" w:sz="0" w:space="0" w:color="auto"/>
            <w:bottom w:val="none" w:sz="0" w:space="0" w:color="auto"/>
            <w:right w:val="none" w:sz="0" w:space="0" w:color="auto"/>
          </w:divBdr>
        </w:div>
        <w:div w:id="1874921523">
          <w:marLeft w:val="0"/>
          <w:marRight w:val="0"/>
          <w:marTop w:val="0"/>
          <w:marBottom w:val="0"/>
          <w:divBdr>
            <w:top w:val="none" w:sz="0" w:space="0" w:color="auto"/>
            <w:left w:val="none" w:sz="0" w:space="0" w:color="auto"/>
            <w:bottom w:val="none" w:sz="0" w:space="0" w:color="auto"/>
            <w:right w:val="none" w:sz="0" w:space="0" w:color="auto"/>
          </w:divBdr>
        </w:div>
        <w:div w:id="146212953">
          <w:marLeft w:val="0"/>
          <w:marRight w:val="0"/>
          <w:marTop w:val="0"/>
          <w:marBottom w:val="0"/>
          <w:divBdr>
            <w:top w:val="none" w:sz="0" w:space="0" w:color="auto"/>
            <w:left w:val="none" w:sz="0" w:space="0" w:color="auto"/>
            <w:bottom w:val="none" w:sz="0" w:space="0" w:color="auto"/>
            <w:right w:val="none" w:sz="0" w:space="0" w:color="auto"/>
          </w:divBdr>
        </w:div>
        <w:div w:id="1232733037">
          <w:marLeft w:val="0"/>
          <w:marRight w:val="0"/>
          <w:marTop w:val="0"/>
          <w:marBottom w:val="0"/>
          <w:divBdr>
            <w:top w:val="none" w:sz="0" w:space="0" w:color="auto"/>
            <w:left w:val="none" w:sz="0" w:space="0" w:color="auto"/>
            <w:bottom w:val="none" w:sz="0" w:space="0" w:color="auto"/>
            <w:right w:val="none" w:sz="0" w:space="0" w:color="auto"/>
          </w:divBdr>
        </w:div>
        <w:div w:id="1888687827">
          <w:marLeft w:val="0"/>
          <w:marRight w:val="0"/>
          <w:marTop w:val="0"/>
          <w:marBottom w:val="0"/>
          <w:divBdr>
            <w:top w:val="none" w:sz="0" w:space="0" w:color="auto"/>
            <w:left w:val="none" w:sz="0" w:space="0" w:color="auto"/>
            <w:bottom w:val="none" w:sz="0" w:space="0" w:color="auto"/>
            <w:right w:val="none" w:sz="0" w:space="0" w:color="auto"/>
          </w:divBdr>
        </w:div>
        <w:div w:id="607079960">
          <w:marLeft w:val="0"/>
          <w:marRight w:val="0"/>
          <w:marTop w:val="0"/>
          <w:marBottom w:val="0"/>
          <w:divBdr>
            <w:top w:val="none" w:sz="0" w:space="0" w:color="auto"/>
            <w:left w:val="none" w:sz="0" w:space="0" w:color="auto"/>
            <w:bottom w:val="none" w:sz="0" w:space="0" w:color="auto"/>
            <w:right w:val="none" w:sz="0" w:space="0" w:color="auto"/>
          </w:divBdr>
        </w:div>
        <w:div w:id="494035532">
          <w:marLeft w:val="0"/>
          <w:marRight w:val="0"/>
          <w:marTop w:val="0"/>
          <w:marBottom w:val="0"/>
          <w:divBdr>
            <w:top w:val="none" w:sz="0" w:space="0" w:color="auto"/>
            <w:left w:val="none" w:sz="0" w:space="0" w:color="auto"/>
            <w:bottom w:val="none" w:sz="0" w:space="0" w:color="auto"/>
            <w:right w:val="none" w:sz="0" w:space="0" w:color="auto"/>
          </w:divBdr>
        </w:div>
        <w:div w:id="856042891">
          <w:marLeft w:val="0"/>
          <w:marRight w:val="0"/>
          <w:marTop w:val="0"/>
          <w:marBottom w:val="0"/>
          <w:divBdr>
            <w:top w:val="none" w:sz="0" w:space="0" w:color="auto"/>
            <w:left w:val="none" w:sz="0" w:space="0" w:color="auto"/>
            <w:bottom w:val="none" w:sz="0" w:space="0" w:color="auto"/>
            <w:right w:val="none" w:sz="0" w:space="0" w:color="auto"/>
          </w:divBdr>
        </w:div>
        <w:div w:id="1018770903">
          <w:marLeft w:val="0"/>
          <w:marRight w:val="0"/>
          <w:marTop w:val="0"/>
          <w:marBottom w:val="0"/>
          <w:divBdr>
            <w:top w:val="none" w:sz="0" w:space="0" w:color="auto"/>
            <w:left w:val="none" w:sz="0" w:space="0" w:color="auto"/>
            <w:bottom w:val="none" w:sz="0" w:space="0" w:color="auto"/>
            <w:right w:val="none" w:sz="0" w:space="0" w:color="auto"/>
          </w:divBdr>
        </w:div>
        <w:div w:id="3361181">
          <w:marLeft w:val="0"/>
          <w:marRight w:val="0"/>
          <w:marTop w:val="0"/>
          <w:marBottom w:val="0"/>
          <w:divBdr>
            <w:top w:val="none" w:sz="0" w:space="0" w:color="auto"/>
            <w:left w:val="none" w:sz="0" w:space="0" w:color="auto"/>
            <w:bottom w:val="none" w:sz="0" w:space="0" w:color="auto"/>
            <w:right w:val="none" w:sz="0" w:space="0" w:color="auto"/>
          </w:divBdr>
        </w:div>
        <w:div w:id="830409360">
          <w:marLeft w:val="0"/>
          <w:marRight w:val="0"/>
          <w:marTop w:val="0"/>
          <w:marBottom w:val="0"/>
          <w:divBdr>
            <w:top w:val="none" w:sz="0" w:space="0" w:color="auto"/>
            <w:left w:val="none" w:sz="0" w:space="0" w:color="auto"/>
            <w:bottom w:val="none" w:sz="0" w:space="0" w:color="auto"/>
            <w:right w:val="none" w:sz="0" w:space="0" w:color="auto"/>
          </w:divBdr>
        </w:div>
        <w:div w:id="1014263773">
          <w:marLeft w:val="0"/>
          <w:marRight w:val="0"/>
          <w:marTop w:val="0"/>
          <w:marBottom w:val="0"/>
          <w:divBdr>
            <w:top w:val="none" w:sz="0" w:space="0" w:color="auto"/>
            <w:left w:val="none" w:sz="0" w:space="0" w:color="auto"/>
            <w:bottom w:val="none" w:sz="0" w:space="0" w:color="auto"/>
            <w:right w:val="none" w:sz="0" w:space="0" w:color="auto"/>
          </w:divBdr>
        </w:div>
        <w:div w:id="609774255">
          <w:marLeft w:val="0"/>
          <w:marRight w:val="0"/>
          <w:marTop w:val="0"/>
          <w:marBottom w:val="0"/>
          <w:divBdr>
            <w:top w:val="none" w:sz="0" w:space="0" w:color="auto"/>
            <w:left w:val="none" w:sz="0" w:space="0" w:color="auto"/>
            <w:bottom w:val="none" w:sz="0" w:space="0" w:color="auto"/>
            <w:right w:val="none" w:sz="0" w:space="0" w:color="auto"/>
          </w:divBdr>
        </w:div>
        <w:div w:id="1692141955">
          <w:marLeft w:val="0"/>
          <w:marRight w:val="0"/>
          <w:marTop w:val="0"/>
          <w:marBottom w:val="0"/>
          <w:divBdr>
            <w:top w:val="none" w:sz="0" w:space="0" w:color="auto"/>
            <w:left w:val="none" w:sz="0" w:space="0" w:color="auto"/>
            <w:bottom w:val="none" w:sz="0" w:space="0" w:color="auto"/>
            <w:right w:val="none" w:sz="0" w:space="0" w:color="auto"/>
          </w:divBdr>
        </w:div>
        <w:div w:id="2115123924">
          <w:marLeft w:val="0"/>
          <w:marRight w:val="0"/>
          <w:marTop w:val="0"/>
          <w:marBottom w:val="0"/>
          <w:divBdr>
            <w:top w:val="none" w:sz="0" w:space="0" w:color="auto"/>
            <w:left w:val="none" w:sz="0" w:space="0" w:color="auto"/>
            <w:bottom w:val="none" w:sz="0" w:space="0" w:color="auto"/>
            <w:right w:val="none" w:sz="0" w:space="0" w:color="auto"/>
          </w:divBdr>
        </w:div>
        <w:div w:id="1612662911">
          <w:marLeft w:val="0"/>
          <w:marRight w:val="0"/>
          <w:marTop w:val="0"/>
          <w:marBottom w:val="0"/>
          <w:divBdr>
            <w:top w:val="none" w:sz="0" w:space="0" w:color="auto"/>
            <w:left w:val="none" w:sz="0" w:space="0" w:color="auto"/>
            <w:bottom w:val="none" w:sz="0" w:space="0" w:color="auto"/>
            <w:right w:val="none" w:sz="0" w:space="0" w:color="auto"/>
          </w:divBdr>
        </w:div>
        <w:div w:id="1118182899">
          <w:marLeft w:val="0"/>
          <w:marRight w:val="0"/>
          <w:marTop w:val="0"/>
          <w:marBottom w:val="0"/>
          <w:divBdr>
            <w:top w:val="none" w:sz="0" w:space="0" w:color="auto"/>
            <w:left w:val="none" w:sz="0" w:space="0" w:color="auto"/>
            <w:bottom w:val="none" w:sz="0" w:space="0" w:color="auto"/>
            <w:right w:val="none" w:sz="0" w:space="0" w:color="auto"/>
          </w:divBdr>
        </w:div>
        <w:div w:id="1945262837">
          <w:marLeft w:val="0"/>
          <w:marRight w:val="0"/>
          <w:marTop w:val="0"/>
          <w:marBottom w:val="0"/>
          <w:divBdr>
            <w:top w:val="none" w:sz="0" w:space="0" w:color="auto"/>
            <w:left w:val="none" w:sz="0" w:space="0" w:color="auto"/>
            <w:bottom w:val="none" w:sz="0" w:space="0" w:color="auto"/>
            <w:right w:val="none" w:sz="0" w:space="0" w:color="auto"/>
          </w:divBdr>
        </w:div>
        <w:div w:id="2119568613">
          <w:marLeft w:val="0"/>
          <w:marRight w:val="0"/>
          <w:marTop w:val="0"/>
          <w:marBottom w:val="0"/>
          <w:divBdr>
            <w:top w:val="none" w:sz="0" w:space="0" w:color="auto"/>
            <w:left w:val="none" w:sz="0" w:space="0" w:color="auto"/>
            <w:bottom w:val="none" w:sz="0" w:space="0" w:color="auto"/>
            <w:right w:val="none" w:sz="0" w:space="0" w:color="auto"/>
          </w:divBdr>
        </w:div>
        <w:div w:id="699479766">
          <w:marLeft w:val="0"/>
          <w:marRight w:val="0"/>
          <w:marTop w:val="0"/>
          <w:marBottom w:val="0"/>
          <w:divBdr>
            <w:top w:val="none" w:sz="0" w:space="0" w:color="auto"/>
            <w:left w:val="none" w:sz="0" w:space="0" w:color="auto"/>
            <w:bottom w:val="none" w:sz="0" w:space="0" w:color="auto"/>
            <w:right w:val="none" w:sz="0" w:space="0" w:color="auto"/>
          </w:divBdr>
        </w:div>
        <w:div w:id="1216771554">
          <w:marLeft w:val="0"/>
          <w:marRight w:val="0"/>
          <w:marTop w:val="0"/>
          <w:marBottom w:val="0"/>
          <w:divBdr>
            <w:top w:val="none" w:sz="0" w:space="0" w:color="auto"/>
            <w:left w:val="none" w:sz="0" w:space="0" w:color="auto"/>
            <w:bottom w:val="none" w:sz="0" w:space="0" w:color="auto"/>
            <w:right w:val="none" w:sz="0" w:space="0" w:color="auto"/>
          </w:divBdr>
        </w:div>
        <w:div w:id="101078382">
          <w:marLeft w:val="0"/>
          <w:marRight w:val="0"/>
          <w:marTop w:val="0"/>
          <w:marBottom w:val="0"/>
          <w:divBdr>
            <w:top w:val="none" w:sz="0" w:space="0" w:color="auto"/>
            <w:left w:val="none" w:sz="0" w:space="0" w:color="auto"/>
            <w:bottom w:val="none" w:sz="0" w:space="0" w:color="auto"/>
            <w:right w:val="none" w:sz="0" w:space="0" w:color="auto"/>
          </w:divBdr>
        </w:div>
        <w:div w:id="248735203">
          <w:marLeft w:val="0"/>
          <w:marRight w:val="0"/>
          <w:marTop w:val="0"/>
          <w:marBottom w:val="0"/>
          <w:divBdr>
            <w:top w:val="none" w:sz="0" w:space="0" w:color="auto"/>
            <w:left w:val="none" w:sz="0" w:space="0" w:color="auto"/>
            <w:bottom w:val="none" w:sz="0" w:space="0" w:color="auto"/>
            <w:right w:val="none" w:sz="0" w:space="0" w:color="auto"/>
          </w:divBdr>
        </w:div>
        <w:div w:id="1303924634">
          <w:marLeft w:val="0"/>
          <w:marRight w:val="0"/>
          <w:marTop w:val="0"/>
          <w:marBottom w:val="0"/>
          <w:divBdr>
            <w:top w:val="none" w:sz="0" w:space="0" w:color="auto"/>
            <w:left w:val="none" w:sz="0" w:space="0" w:color="auto"/>
            <w:bottom w:val="none" w:sz="0" w:space="0" w:color="auto"/>
            <w:right w:val="none" w:sz="0" w:space="0" w:color="auto"/>
          </w:divBdr>
        </w:div>
        <w:div w:id="1945916383">
          <w:marLeft w:val="0"/>
          <w:marRight w:val="0"/>
          <w:marTop w:val="0"/>
          <w:marBottom w:val="0"/>
          <w:divBdr>
            <w:top w:val="none" w:sz="0" w:space="0" w:color="auto"/>
            <w:left w:val="none" w:sz="0" w:space="0" w:color="auto"/>
            <w:bottom w:val="none" w:sz="0" w:space="0" w:color="auto"/>
            <w:right w:val="none" w:sz="0" w:space="0" w:color="auto"/>
          </w:divBdr>
        </w:div>
        <w:div w:id="722221257">
          <w:marLeft w:val="0"/>
          <w:marRight w:val="0"/>
          <w:marTop w:val="0"/>
          <w:marBottom w:val="0"/>
          <w:divBdr>
            <w:top w:val="none" w:sz="0" w:space="0" w:color="auto"/>
            <w:left w:val="none" w:sz="0" w:space="0" w:color="auto"/>
            <w:bottom w:val="none" w:sz="0" w:space="0" w:color="auto"/>
            <w:right w:val="none" w:sz="0" w:space="0" w:color="auto"/>
          </w:divBdr>
        </w:div>
        <w:div w:id="438334243">
          <w:marLeft w:val="0"/>
          <w:marRight w:val="0"/>
          <w:marTop w:val="0"/>
          <w:marBottom w:val="0"/>
          <w:divBdr>
            <w:top w:val="none" w:sz="0" w:space="0" w:color="auto"/>
            <w:left w:val="none" w:sz="0" w:space="0" w:color="auto"/>
            <w:bottom w:val="none" w:sz="0" w:space="0" w:color="auto"/>
            <w:right w:val="none" w:sz="0" w:space="0" w:color="auto"/>
          </w:divBdr>
        </w:div>
        <w:div w:id="819999805">
          <w:marLeft w:val="0"/>
          <w:marRight w:val="0"/>
          <w:marTop w:val="0"/>
          <w:marBottom w:val="0"/>
          <w:divBdr>
            <w:top w:val="none" w:sz="0" w:space="0" w:color="auto"/>
            <w:left w:val="none" w:sz="0" w:space="0" w:color="auto"/>
            <w:bottom w:val="none" w:sz="0" w:space="0" w:color="auto"/>
            <w:right w:val="none" w:sz="0" w:space="0" w:color="auto"/>
          </w:divBdr>
        </w:div>
        <w:div w:id="775517851">
          <w:marLeft w:val="0"/>
          <w:marRight w:val="0"/>
          <w:marTop w:val="0"/>
          <w:marBottom w:val="0"/>
          <w:divBdr>
            <w:top w:val="none" w:sz="0" w:space="0" w:color="auto"/>
            <w:left w:val="none" w:sz="0" w:space="0" w:color="auto"/>
            <w:bottom w:val="none" w:sz="0" w:space="0" w:color="auto"/>
            <w:right w:val="none" w:sz="0" w:space="0" w:color="auto"/>
          </w:divBdr>
        </w:div>
        <w:div w:id="1311590392">
          <w:marLeft w:val="0"/>
          <w:marRight w:val="0"/>
          <w:marTop w:val="0"/>
          <w:marBottom w:val="0"/>
          <w:divBdr>
            <w:top w:val="none" w:sz="0" w:space="0" w:color="auto"/>
            <w:left w:val="none" w:sz="0" w:space="0" w:color="auto"/>
            <w:bottom w:val="none" w:sz="0" w:space="0" w:color="auto"/>
            <w:right w:val="none" w:sz="0" w:space="0" w:color="auto"/>
          </w:divBdr>
        </w:div>
        <w:div w:id="383599320">
          <w:marLeft w:val="0"/>
          <w:marRight w:val="0"/>
          <w:marTop w:val="0"/>
          <w:marBottom w:val="0"/>
          <w:divBdr>
            <w:top w:val="none" w:sz="0" w:space="0" w:color="auto"/>
            <w:left w:val="none" w:sz="0" w:space="0" w:color="auto"/>
            <w:bottom w:val="none" w:sz="0" w:space="0" w:color="auto"/>
            <w:right w:val="none" w:sz="0" w:space="0" w:color="auto"/>
          </w:divBdr>
        </w:div>
        <w:div w:id="117645557">
          <w:marLeft w:val="0"/>
          <w:marRight w:val="0"/>
          <w:marTop w:val="0"/>
          <w:marBottom w:val="0"/>
          <w:divBdr>
            <w:top w:val="none" w:sz="0" w:space="0" w:color="auto"/>
            <w:left w:val="none" w:sz="0" w:space="0" w:color="auto"/>
            <w:bottom w:val="none" w:sz="0" w:space="0" w:color="auto"/>
            <w:right w:val="none" w:sz="0" w:space="0" w:color="auto"/>
          </w:divBdr>
        </w:div>
        <w:div w:id="1539969505">
          <w:marLeft w:val="0"/>
          <w:marRight w:val="0"/>
          <w:marTop w:val="0"/>
          <w:marBottom w:val="0"/>
          <w:divBdr>
            <w:top w:val="none" w:sz="0" w:space="0" w:color="auto"/>
            <w:left w:val="none" w:sz="0" w:space="0" w:color="auto"/>
            <w:bottom w:val="none" w:sz="0" w:space="0" w:color="auto"/>
            <w:right w:val="none" w:sz="0" w:space="0" w:color="auto"/>
          </w:divBdr>
        </w:div>
        <w:div w:id="2054696128">
          <w:marLeft w:val="0"/>
          <w:marRight w:val="0"/>
          <w:marTop w:val="0"/>
          <w:marBottom w:val="0"/>
          <w:divBdr>
            <w:top w:val="none" w:sz="0" w:space="0" w:color="auto"/>
            <w:left w:val="none" w:sz="0" w:space="0" w:color="auto"/>
            <w:bottom w:val="none" w:sz="0" w:space="0" w:color="auto"/>
            <w:right w:val="none" w:sz="0" w:space="0" w:color="auto"/>
          </w:divBdr>
        </w:div>
        <w:div w:id="1382747802">
          <w:marLeft w:val="0"/>
          <w:marRight w:val="0"/>
          <w:marTop w:val="0"/>
          <w:marBottom w:val="0"/>
          <w:divBdr>
            <w:top w:val="none" w:sz="0" w:space="0" w:color="auto"/>
            <w:left w:val="none" w:sz="0" w:space="0" w:color="auto"/>
            <w:bottom w:val="none" w:sz="0" w:space="0" w:color="auto"/>
            <w:right w:val="none" w:sz="0" w:space="0" w:color="auto"/>
          </w:divBdr>
        </w:div>
      </w:divsChild>
    </w:div>
    <w:div w:id="1258055996">
      <w:bodyDiv w:val="1"/>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506807">
          <w:marLeft w:val="0"/>
          <w:marRight w:val="0"/>
          <w:marTop w:val="0"/>
          <w:marBottom w:val="0"/>
          <w:divBdr>
            <w:top w:val="none" w:sz="0" w:space="0" w:color="auto"/>
            <w:left w:val="none" w:sz="0" w:space="0" w:color="auto"/>
            <w:bottom w:val="none" w:sz="0" w:space="0" w:color="auto"/>
            <w:right w:val="none" w:sz="0" w:space="0" w:color="auto"/>
          </w:divBdr>
        </w:div>
        <w:div w:id="717751741">
          <w:marLeft w:val="0"/>
          <w:marRight w:val="0"/>
          <w:marTop w:val="0"/>
          <w:marBottom w:val="0"/>
          <w:divBdr>
            <w:top w:val="none" w:sz="0" w:space="0" w:color="auto"/>
            <w:left w:val="none" w:sz="0" w:space="0" w:color="auto"/>
            <w:bottom w:val="none" w:sz="0" w:space="0" w:color="auto"/>
            <w:right w:val="none" w:sz="0" w:space="0" w:color="auto"/>
          </w:divBdr>
        </w:div>
        <w:div w:id="759326899">
          <w:marLeft w:val="0"/>
          <w:marRight w:val="0"/>
          <w:marTop w:val="0"/>
          <w:marBottom w:val="0"/>
          <w:divBdr>
            <w:top w:val="none" w:sz="0" w:space="0" w:color="auto"/>
            <w:left w:val="none" w:sz="0" w:space="0" w:color="auto"/>
            <w:bottom w:val="none" w:sz="0" w:space="0" w:color="auto"/>
            <w:right w:val="none" w:sz="0" w:space="0" w:color="auto"/>
          </w:divBdr>
        </w:div>
        <w:div w:id="1299720217">
          <w:marLeft w:val="0"/>
          <w:marRight w:val="0"/>
          <w:marTop w:val="0"/>
          <w:marBottom w:val="0"/>
          <w:divBdr>
            <w:top w:val="none" w:sz="0" w:space="0" w:color="auto"/>
            <w:left w:val="none" w:sz="0" w:space="0" w:color="auto"/>
            <w:bottom w:val="none" w:sz="0" w:space="0" w:color="auto"/>
            <w:right w:val="none" w:sz="0" w:space="0" w:color="auto"/>
          </w:divBdr>
        </w:div>
        <w:div w:id="1648124645">
          <w:marLeft w:val="0"/>
          <w:marRight w:val="0"/>
          <w:marTop w:val="0"/>
          <w:marBottom w:val="0"/>
          <w:divBdr>
            <w:top w:val="none" w:sz="0" w:space="0" w:color="auto"/>
            <w:left w:val="none" w:sz="0" w:space="0" w:color="auto"/>
            <w:bottom w:val="none" w:sz="0" w:space="0" w:color="auto"/>
            <w:right w:val="none" w:sz="0" w:space="0" w:color="auto"/>
          </w:divBdr>
        </w:div>
        <w:div w:id="153187133">
          <w:marLeft w:val="0"/>
          <w:marRight w:val="0"/>
          <w:marTop w:val="0"/>
          <w:marBottom w:val="0"/>
          <w:divBdr>
            <w:top w:val="none" w:sz="0" w:space="0" w:color="auto"/>
            <w:left w:val="none" w:sz="0" w:space="0" w:color="auto"/>
            <w:bottom w:val="none" w:sz="0" w:space="0" w:color="auto"/>
            <w:right w:val="none" w:sz="0" w:space="0" w:color="auto"/>
          </w:divBdr>
        </w:div>
        <w:div w:id="656764698">
          <w:marLeft w:val="0"/>
          <w:marRight w:val="0"/>
          <w:marTop w:val="0"/>
          <w:marBottom w:val="0"/>
          <w:divBdr>
            <w:top w:val="none" w:sz="0" w:space="0" w:color="auto"/>
            <w:left w:val="none" w:sz="0" w:space="0" w:color="auto"/>
            <w:bottom w:val="none" w:sz="0" w:space="0" w:color="auto"/>
            <w:right w:val="none" w:sz="0" w:space="0" w:color="auto"/>
          </w:divBdr>
        </w:div>
        <w:div w:id="1667514953">
          <w:marLeft w:val="0"/>
          <w:marRight w:val="0"/>
          <w:marTop w:val="0"/>
          <w:marBottom w:val="0"/>
          <w:divBdr>
            <w:top w:val="none" w:sz="0" w:space="0" w:color="auto"/>
            <w:left w:val="none" w:sz="0" w:space="0" w:color="auto"/>
            <w:bottom w:val="none" w:sz="0" w:space="0" w:color="auto"/>
            <w:right w:val="none" w:sz="0" w:space="0" w:color="auto"/>
          </w:divBdr>
        </w:div>
        <w:div w:id="304630461">
          <w:marLeft w:val="0"/>
          <w:marRight w:val="0"/>
          <w:marTop w:val="0"/>
          <w:marBottom w:val="0"/>
          <w:divBdr>
            <w:top w:val="none" w:sz="0" w:space="0" w:color="auto"/>
            <w:left w:val="none" w:sz="0" w:space="0" w:color="auto"/>
            <w:bottom w:val="none" w:sz="0" w:space="0" w:color="auto"/>
            <w:right w:val="none" w:sz="0" w:space="0" w:color="auto"/>
          </w:divBdr>
        </w:div>
        <w:div w:id="1542746556">
          <w:marLeft w:val="0"/>
          <w:marRight w:val="0"/>
          <w:marTop w:val="0"/>
          <w:marBottom w:val="0"/>
          <w:divBdr>
            <w:top w:val="none" w:sz="0" w:space="0" w:color="auto"/>
            <w:left w:val="none" w:sz="0" w:space="0" w:color="auto"/>
            <w:bottom w:val="none" w:sz="0" w:space="0" w:color="auto"/>
            <w:right w:val="none" w:sz="0" w:space="0" w:color="auto"/>
          </w:divBdr>
        </w:div>
        <w:div w:id="1570850193">
          <w:marLeft w:val="0"/>
          <w:marRight w:val="0"/>
          <w:marTop w:val="0"/>
          <w:marBottom w:val="0"/>
          <w:divBdr>
            <w:top w:val="none" w:sz="0" w:space="0" w:color="auto"/>
            <w:left w:val="none" w:sz="0" w:space="0" w:color="auto"/>
            <w:bottom w:val="none" w:sz="0" w:space="0" w:color="auto"/>
            <w:right w:val="none" w:sz="0" w:space="0" w:color="auto"/>
          </w:divBdr>
        </w:div>
        <w:div w:id="1625576733">
          <w:marLeft w:val="0"/>
          <w:marRight w:val="0"/>
          <w:marTop w:val="0"/>
          <w:marBottom w:val="0"/>
          <w:divBdr>
            <w:top w:val="none" w:sz="0" w:space="0" w:color="auto"/>
            <w:left w:val="none" w:sz="0" w:space="0" w:color="auto"/>
            <w:bottom w:val="none" w:sz="0" w:space="0" w:color="auto"/>
            <w:right w:val="none" w:sz="0" w:space="0" w:color="auto"/>
          </w:divBdr>
        </w:div>
      </w:divsChild>
    </w:div>
    <w:div w:id="1411077950">
      <w:bodyDiv w:val="1"/>
      <w:marLeft w:val="0"/>
      <w:marRight w:val="0"/>
      <w:marTop w:val="0"/>
      <w:marBottom w:val="0"/>
      <w:divBdr>
        <w:top w:val="none" w:sz="0" w:space="0" w:color="auto"/>
        <w:left w:val="none" w:sz="0" w:space="0" w:color="auto"/>
        <w:bottom w:val="none" w:sz="0" w:space="0" w:color="auto"/>
        <w:right w:val="none" w:sz="0" w:space="0" w:color="auto"/>
      </w:divBdr>
    </w:div>
    <w:div w:id="1508515808">
      <w:bodyDiv w:val="1"/>
      <w:marLeft w:val="0"/>
      <w:marRight w:val="0"/>
      <w:marTop w:val="0"/>
      <w:marBottom w:val="0"/>
      <w:divBdr>
        <w:top w:val="none" w:sz="0" w:space="0" w:color="auto"/>
        <w:left w:val="none" w:sz="0" w:space="0" w:color="auto"/>
        <w:bottom w:val="none" w:sz="0" w:space="0" w:color="auto"/>
        <w:right w:val="none" w:sz="0" w:space="0" w:color="auto"/>
      </w:divBdr>
      <w:divsChild>
        <w:div w:id="2128965223">
          <w:marLeft w:val="0"/>
          <w:marRight w:val="0"/>
          <w:marTop w:val="0"/>
          <w:marBottom w:val="0"/>
          <w:divBdr>
            <w:top w:val="none" w:sz="0" w:space="0" w:color="auto"/>
            <w:left w:val="none" w:sz="0" w:space="0" w:color="auto"/>
            <w:bottom w:val="none" w:sz="0" w:space="0" w:color="auto"/>
            <w:right w:val="none" w:sz="0" w:space="0" w:color="auto"/>
          </w:divBdr>
        </w:div>
        <w:div w:id="25298673">
          <w:marLeft w:val="0"/>
          <w:marRight w:val="0"/>
          <w:marTop w:val="0"/>
          <w:marBottom w:val="0"/>
          <w:divBdr>
            <w:top w:val="none" w:sz="0" w:space="0" w:color="auto"/>
            <w:left w:val="none" w:sz="0" w:space="0" w:color="auto"/>
            <w:bottom w:val="none" w:sz="0" w:space="0" w:color="auto"/>
            <w:right w:val="none" w:sz="0" w:space="0" w:color="auto"/>
          </w:divBdr>
        </w:div>
        <w:div w:id="1150950361">
          <w:marLeft w:val="0"/>
          <w:marRight w:val="0"/>
          <w:marTop w:val="0"/>
          <w:marBottom w:val="0"/>
          <w:divBdr>
            <w:top w:val="none" w:sz="0" w:space="0" w:color="auto"/>
            <w:left w:val="none" w:sz="0" w:space="0" w:color="auto"/>
            <w:bottom w:val="none" w:sz="0" w:space="0" w:color="auto"/>
            <w:right w:val="none" w:sz="0" w:space="0" w:color="auto"/>
          </w:divBdr>
        </w:div>
        <w:div w:id="1724014144">
          <w:marLeft w:val="0"/>
          <w:marRight w:val="0"/>
          <w:marTop w:val="0"/>
          <w:marBottom w:val="0"/>
          <w:divBdr>
            <w:top w:val="none" w:sz="0" w:space="0" w:color="auto"/>
            <w:left w:val="none" w:sz="0" w:space="0" w:color="auto"/>
            <w:bottom w:val="none" w:sz="0" w:space="0" w:color="auto"/>
            <w:right w:val="none" w:sz="0" w:space="0" w:color="auto"/>
          </w:divBdr>
        </w:div>
        <w:div w:id="1478764541">
          <w:marLeft w:val="0"/>
          <w:marRight w:val="0"/>
          <w:marTop w:val="0"/>
          <w:marBottom w:val="0"/>
          <w:divBdr>
            <w:top w:val="none" w:sz="0" w:space="0" w:color="auto"/>
            <w:left w:val="none" w:sz="0" w:space="0" w:color="auto"/>
            <w:bottom w:val="none" w:sz="0" w:space="0" w:color="auto"/>
            <w:right w:val="none" w:sz="0" w:space="0" w:color="auto"/>
          </w:divBdr>
        </w:div>
        <w:div w:id="708379552">
          <w:marLeft w:val="0"/>
          <w:marRight w:val="0"/>
          <w:marTop w:val="0"/>
          <w:marBottom w:val="0"/>
          <w:divBdr>
            <w:top w:val="none" w:sz="0" w:space="0" w:color="auto"/>
            <w:left w:val="none" w:sz="0" w:space="0" w:color="auto"/>
            <w:bottom w:val="none" w:sz="0" w:space="0" w:color="auto"/>
            <w:right w:val="none" w:sz="0" w:space="0" w:color="auto"/>
          </w:divBdr>
        </w:div>
        <w:div w:id="240019788">
          <w:marLeft w:val="0"/>
          <w:marRight w:val="0"/>
          <w:marTop w:val="0"/>
          <w:marBottom w:val="0"/>
          <w:divBdr>
            <w:top w:val="none" w:sz="0" w:space="0" w:color="auto"/>
            <w:left w:val="none" w:sz="0" w:space="0" w:color="auto"/>
            <w:bottom w:val="none" w:sz="0" w:space="0" w:color="auto"/>
            <w:right w:val="none" w:sz="0" w:space="0" w:color="auto"/>
          </w:divBdr>
        </w:div>
        <w:div w:id="642153901">
          <w:marLeft w:val="0"/>
          <w:marRight w:val="0"/>
          <w:marTop w:val="0"/>
          <w:marBottom w:val="0"/>
          <w:divBdr>
            <w:top w:val="none" w:sz="0" w:space="0" w:color="auto"/>
            <w:left w:val="none" w:sz="0" w:space="0" w:color="auto"/>
            <w:bottom w:val="none" w:sz="0" w:space="0" w:color="auto"/>
            <w:right w:val="none" w:sz="0" w:space="0" w:color="auto"/>
          </w:divBdr>
        </w:div>
        <w:div w:id="231502766">
          <w:marLeft w:val="0"/>
          <w:marRight w:val="0"/>
          <w:marTop w:val="0"/>
          <w:marBottom w:val="0"/>
          <w:divBdr>
            <w:top w:val="none" w:sz="0" w:space="0" w:color="auto"/>
            <w:left w:val="none" w:sz="0" w:space="0" w:color="auto"/>
            <w:bottom w:val="none" w:sz="0" w:space="0" w:color="auto"/>
            <w:right w:val="none" w:sz="0" w:space="0" w:color="auto"/>
          </w:divBdr>
        </w:div>
        <w:div w:id="281150831">
          <w:marLeft w:val="0"/>
          <w:marRight w:val="0"/>
          <w:marTop w:val="0"/>
          <w:marBottom w:val="0"/>
          <w:divBdr>
            <w:top w:val="none" w:sz="0" w:space="0" w:color="auto"/>
            <w:left w:val="none" w:sz="0" w:space="0" w:color="auto"/>
            <w:bottom w:val="none" w:sz="0" w:space="0" w:color="auto"/>
            <w:right w:val="none" w:sz="0" w:space="0" w:color="auto"/>
          </w:divBdr>
        </w:div>
        <w:div w:id="1810517539">
          <w:marLeft w:val="0"/>
          <w:marRight w:val="0"/>
          <w:marTop w:val="0"/>
          <w:marBottom w:val="0"/>
          <w:divBdr>
            <w:top w:val="none" w:sz="0" w:space="0" w:color="auto"/>
            <w:left w:val="none" w:sz="0" w:space="0" w:color="auto"/>
            <w:bottom w:val="none" w:sz="0" w:space="0" w:color="auto"/>
            <w:right w:val="none" w:sz="0" w:space="0" w:color="auto"/>
          </w:divBdr>
        </w:div>
        <w:div w:id="769620033">
          <w:marLeft w:val="0"/>
          <w:marRight w:val="0"/>
          <w:marTop w:val="0"/>
          <w:marBottom w:val="0"/>
          <w:divBdr>
            <w:top w:val="none" w:sz="0" w:space="0" w:color="auto"/>
            <w:left w:val="none" w:sz="0" w:space="0" w:color="auto"/>
            <w:bottom w:val="none" w:sz="0" w:space="0" w:color="auto"/>
            <w:right w:val="none" w:sz="0" w:space="0" w:color="auto"/>
          </w:divBdr>
        </w:div>
        <w:div w:id="281428263">
          <w:marLeft w:val="0"/>
          <w:marRight w:val="0"/>
          <w:marTop w:val="0"/>
          <w:marBottom w:val="0"/>
          <w:divBdr>
            <w:top w:val="none" w:sz="0" w:space="0" w:color="auto"/>
            <w:left w:val="none" w:sz="0" w:space="0" w:color="auto"/>
            <w:bottom w:val="none" w:sz="0" w:space="0" w:color="auto"/>
            <w:right w:val="none" w:sz="0" w:space="0" w:color="auto"/>
          </w:divBdr>
        </w:div>
        <w:div w:id="294213583">
          <w:marLeft w:val="0"/>
          <w:marRight w:val="0"/>
          <w:marTop w:val="0"/>
          <w:marBottom w:val="0"/>
          <w:divBdr>
            <w:top w:val="none" w:sz="0" w:space="0" w:color="auto"/>
            <w:left w:val="none" w:sz="0" w:space="0" w:color="auto"/>
            <w:bottom w:val="none" w:sz="0" w:space="0" w:color="auto"/>
            <w:right w:val="none" w:sz="0" w:space="0" w:color="auto"/>
          </w:divBdr>
        </w:div>
        <w:div w:id="812599247">
          <w:marLeft w:val="0"/>
          <w:marRight w:val="0"/>
          <w:marTop w:val="0"/>
          <w:marBottom w:val="0"/>
          <w:divBdr>
            <w:top w:val="none" w:sz="0" w:space="0" w:color="auto"/>
            <w:left w:val="none" w:sz="0" w:space="0" w:color="auto"/>
            <w:bottom w:val="none" w:sz="0" w:space="0" w:color="auto"/>
            <w:right w:val="none" w:sz="0" w:space="0" w:color="auto"/>
          </w:divBdr>
        </w:div>
        <w:div w:id="1528760815">
          <w:marLeft w:val="0"/>
          <w:marRight w:val="0"/>
          <w:marTop w:val="0"/>
          <w:marBottom w:val="0"/>
          <w:divBdr>
            <w:top w:val="none" w:sz="0" w:space="0" w:color="auto"/>
            <w:left w:val="none" w:sz="0" w:space="0" w:color="auto"/>
            <w:bottom w:val="none" w:sz="0" w:space="0" w:color="auto"/>
            <w:right w:val="none" w:sz="0" w:space="0" w:color="auto"/>
          </w:divBdr>
        </w:div>
        <w:div w:id="327754641">
          <w:marLeft w:val="0"/>
          <w:marRight w:val="0"/>
          <w:marTop w:val="0"/>
          <w:marBottom w:val="0"/>
          <w:divBdr>
            <w:top w:val="none" w:sz="0" w:space="0" w:color="auto"/>
            <w:left w:val="none" w:sz="0" w:space="0" w:color="auto"/>
            <w:bottom w:val="none" w:sz="0" w:space="0" w:color="auto"/>
            <w:right w:val="none" w:sz="0" w:space="0" w:color="auto"/>
          </w:divBdr>
        </w:div>
        <w:div w:id="72166028">
          <w:marLeft w:val="0"/>
          <w:marRight w:val="0"/>
          <w:marTop w:val="0"/>
          <w:marBottom w:val="0"/>
          <w:divBdr>
            <w:top w:val="none" w:sz="0" w:space="0" w:color="auto"/>
            <w:left w:val="none" w:sz="0" w:space="0" w:color="auto"/>
            <w:bottom w:val="none" w:sz="0" w:space="0" w:color="auto"/>
            <w:right w:val="none" w:sz="0" w:space="0" w:color="auto"/>
          </w:divBdr>
        </w:div>
        <w:div w:id="1424258888">
          <w:marLeft w:val="0"/>
          <w:marRight w:val="0"/>
          <w:marTop w:val="0"/>
          <w:marBottom w:val="0"/>
          <w:divBdr>
            <w:top w:val="none" w:sz="0" w:space="0" w:color="auto"/>
            <w:left w:val="none" w:sz="0" w:space="0" w:color="auto"/>
            <w:bottom w:val="none" w:sz="0" w:space="0" w:color="auto"/>
            <w:right w:val="none" w:sz="0" w:space="0" w:color="auto"/>
          </w:divBdr>
        </w:div>
        <w:div w:id="95186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75D7A30C9F04F9C3BD691EEA2EE41" ma:contentTypeVersion="4" ma:contentTypeDescription="Create a new document." ma:contentTypeScope="" ma:versionID="7370e480d68d6efb27eecb86db93f7e8">
  <xsd:schema xmlns:xsd="http://www.w3.org/2001/XMLSchema" xmlns:xs="http://www.w3.org/2001/XMLSchema" xmlns:p="http://schemas.microsoft.com/office/2006/metadata/properties" xmlns:ns2="79fcd76e-f282-4810-8ca9-424f4a282bde" targetNamespace="http://schemas.microsoft.com/office/2006/metadata/properties" ma:root="true" ma:fieldsID="41f22ec09f84beda0d466baf468fe7c3" ns2:_="">
    <xsd:import namespace="79fcd76e-f282-4810-8ca9-424f4a282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cd76e-f282-4810-8ca9-424f4a282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A9CB-5697-4208-AA53-B3414757B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1B682-2146-405D-8E04-7BFAAC80AA34}">
  <ds:schemaRefs>
    <ds:schemaRef ds:uri="http://schemas.microsoft.com/sharepoint/v3/contenttype/forms"/>
  </ds:schemaRefs>
</ds:datastoreItem>
</file>

<file path=customXml/itemProps3.xml><?xml version="1.0" encoding="utf-8"?>
<ds:datastoreItem xmlns:ds="http://schemas.openxmlformats.org/officeDocument/2006/customXml" ds:itemID="{744576B4-AFE1-48BB-9FD0-DD4ACA1E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cd76e-f282-4810-8ca9-424f4a282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8CE8E-DB35-4F22-AF87-62F6B5CB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904</Words>
  <Characters>5155</Characters>
  <Application>Microsoft Office Word</Application>
  <DocSecurity>0</DocSecurity>
  <Lines>42</Lines>
  <Paragraphs>12</Paragraphs>
  <ScaleCrop>false</ScaleCrop>
  <Company>Hewlett-Packard Company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Ganderton</dc:creator>
  <cp:lastModifiedBy>Jeannette Weir</cp:lastModifiedBy>
  <cp:revision>7</cp:revision>
  <cp:lastPrinted>2018-09-10T15:51:00Z</cp:lastPrinted>
  <dcterms:created xsi:type="dcterms:W3CDTF">2022-09-30T12:34:00Z</dcterms:created>
  <dcterms:modified xsi:type="dcterms:W3CDTF">2023-04-17T11:20:00Z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0x01010083175D7A30C9F04F9C3BD691EEA2EE41</vt:lpwstr>
  </property>
  <property fmtid="{D5CDD505-2E9C-101B-9397-08002B2CF9AE}" pid="3" name="MSIP_Label_defa4170-0d19-0005-0004-bc88714345d2_Enabled">
    <vt:lpwstr>true</vt:lpwstr>
  </property>
  <property fmtid="{D5CDD505-2E9C-101B-9397-08002B2CF9AE}" pid="4" name="MSIP_Label_defa4170-0d19-0005-0004-bc88714345d2_SetDate">
    <vt:lpwstr>2023-04-17T11:13:08Z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d01f8ca0-c98d-4f0a-bb28-4e4ea4cfaf9f</vt:lpwstr>
  </property>
  <property fmtid="{D5CDD505-2E9C-101B-9397-08002B2CF9AE}" pid="8" name="MSIP_Label_defa4170-0d19-0005-0004-bc88714345d2_ActionId">
    <vt:lpwstr>397d2e5d-a5ed-46fe-b580-d9fe3debcdc7</vt:lpwstr>
  </property>
  <property fmtid="{D5CDD505-2E9C-101B-9397-08002B2CF9AE}" pid="9" name="MSIP_Label_defa4170-0d19-0005-0004-bc88714345d2_ContentBits">
    <vt:lpwstr>0</vt:lpwstr>
  </property>
</Properties>
</file>